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2E" w:rsidRPr="0086632E" w:rsidRDefault="0086632E" w:rsidP="0086632E">
      <w:pPr>
        <w:jc w:val="center"/>
        <w:rPr>
          <w:b/>
          <w:lang w:val="kk-KZ"/>
        </w:rPr>
      </w:pPr>
      <w:r w:rsidRPr="0086632E">
        <w:rPr>
          <w:b/>
          <w:lang w:val="kk-KZ"/>
        </w:rPr>
        <w:t>Әл-Фараби атындағы қазақ ұлттық университеті</w:t>
      </w:r>
    </w:p>
    <w:p w:rsidR="0086632E" w:rsidRPr="0086632E" w:rsidRDefault="0086632E" w:rsidP="0086632E">
      <w:pPr>
        <w:jc w:val="center"/>
        <w:rPr>
          <w:b/>
          <w:lang w:val="kk-KZ"/>
        </w:rPr>
      </w:pPr>
      <w:r w:rsidRPr="0086632E">
        <w:rPr>
          <w:b/>
          <w:lang w:val="kk-KZ"/>
        </w:rPr>
        <w:t>Филология, әдебиеттану және әлем тілдері  факультеті</w:t>
      </w:r>
    </w:p>
    <w:p w:rsidR="0086632E" w:rsidRPr="0086632E" w:rsidRDefault="0086632E" w:rsidP="0086632E">
      <w:pPr>
        <w:jc w:val="center"/>
        <w:rPr>
          <w:b/>
          <w:lang w:val="kk-KZ"/>
        </w:rPr>
      </w:pPr>
      <w:r w:rsidRPr="0086632E">
        <w:rPr>
          <w:b/>
          <w:lang w:val="kk-KZ"/>
        </w:rPr>
        <w:t>Қазақ әдебиетінің тарихы және теориясы кафедрасы</w:t>
      </w:r>
    </w:p>
    <w:p w:rsidR="0086632E" w:rsidRPr="009A7E94" w:rsidRDefault="0086632E" w:rsidP="0086632E">
      <w:pPr>
        <w:rPr>
          <w:lang w:val="kk-KZ"/>
        </w:rPr>
      </w:pPr>
    </w:p>
    <w:p w:rsidR="0086632E" w:rsidRDefault="0086632E" w:rsidP="0086632E">
      <w:pPr>
        <w:rPr>
          <w:lang w:val="kk-KZ"/>
        </w:rPr>
      </w:pPr>
    </w:p>
    <w:p w:rsidR="0086632E" w:rsidRDefault="0086632E" w:rsidP="0086632E">
      <w:pPr>
        <w:rPr>
          <w:lang w:val="kk-KZ"/>
        </w:rPr>
      </w:pPr>
    </w:p>
    <w:tbl>
      <w:tblPr>
        <w:tblW w:w="5000" w:type="pct"/>
        <w:tblLook w:val="04A0" w:firstRow="1" w:lastRow="0" w:firstColumn="1" w:lastColumn="0" w:noHBand="0" w:noVBand="1"/>
      </w:tblPr>
      <w:tblGrid>
        <w:gridCol w:w="4644"/>
        <w:gridCol w:w="4927"/>
      </w:tblGrid>
      <w:tr w:rsidR="0086632E" w:rsidRPr="006E30EA" w:rsidTr="00D72993">
        <w:trPr>
          <w:trHeight w:val="1140"/>
        </w:trPr>
        <w:tc>
          <w:tcPr>
            <w:tcW w:w="2426" w:type="pct"/>
          </w:tcPr>
          <w:p w:rsidR="0086632E" w:rsidRDefault="0086632E" w:rsidP="0086632E">
            <w:pPr>
              <w:rPr>
                <w:lang w:val="kk-KZ"/>
              </w:rPr>
            </w:pPr>
            <w:r>
              <w:rPr>
                <w:lang w:val="kk-KZ"/>
              </w:rPr>
              <w:t xml:space="preserve"> </w:t>
            </w:r>
          </w:p>
          <w:p w:rsidR="0086632E" w:rsidRDefault="0086632E" w:rsidP="0086632E">
            <w:pPr>
              <w:rPr>
                <w:lang w:val="kk-KZ"/>
              </w:rPr>
            </w:pPr>
          </w:p>
          <w:p w:rsidR="0086632E" w:rsidRDefault="0086632E" w:rsidP="0086632E">
            <w:pPr>
              <w:rPr>
                <w:lang w:val="kk-KZ"/>
              </w:rPr>
            </w:pPr>
          </w:p>
        </w:tc>
        <w:tc>
          <w:tcPr>
            <w:tcW w:w="2574" w:type="pct"/>
            <w:hideMark/>
          </w:tcPr>
          <w:p w:rsidR="0086632E" w:rsidRDefault="0086632E" w:rsidP="0086632E">
            <w:pPr>
              <w:jc w:val="right"/>
              <w:rPr>
                <w:lang w:val="kk-KZ"/>
              </w:rPr>
            </w:pPr>
            <w:r>
              <w:rPr>
                <w:lang w:val="kk-KZ"/>
              </w:rPr>
              <w:t xml:space="preserve">Филология, әдебиеттану және </w:t>
            </w:r>
          </w:p>
          <w:p w:rsidR="0086632E" w:rsidRDefault="0086632E" w:rsidP="0086632E">
            <w:pPr>
              <w:jc w:val="right"/>
              <w:rPr>
                <w:lang w:val="kk-KZ"/>
              </w:rPr>
            </w:pPr>
            <w:r>
              <w:rPr>
                <w:lang w:val="kk-KZ"/>
              </w:rPr>
              <w:t xml:space="preserve">әлем тілдері факультеті </w:t>
            </w:r>
          </w:p>
          <w:p w:rsidR="0086632E" w:rsidRDefault="0086632E" w:rsidP="0086632E">
            <w:pPr>
              <w:jc w:val="right"/>
              <w:rPr>
                <w:lang w:val="kk-KZ"/>
              </w:rPr>
            </w:pPr>
            <w:r>
              <w:rPr>
                <w:lang w:val="kk-KZ"/>
              </w:rPr>
              <w:t>Ғылыми кеңесінінің мәжілісінде бекітілді</w:t>
            </w:r>
          </w:p>
          <w:p w:rsidR="0086632E" w:rsidRDefault="0086632E" w:rsidP="0086632E">
            <w:pPr>
              <w:jc w:val="right"/>
              <w:rPr>
                <w:lang w:val="kk-KZ"/>
              </w:rPr>
            </w:pPr>
            <w:r>
              <w:rPr>
                <w:lang w:val="kk-KZ"/>
              </w:rPr>
              <w:t xml:space="preserve"> </w:t>
            </w:r>
          </w:p>
          <w:p w:rsidR="0086632E" w:rsidRDefault="0086632E" w:rsidP="0086632E">
            <w:pPr>
              <w:jc w:val="right"/>
              <w:rPr>
                <w:lang w:val="kk-KZ"/>
              </w:rPr>
            </w:pPr>
            <w:r>
              <w:rPr>
                <w:lang w:val="kk-KZ"/>
              </w:rPr>
              <w:t>№____хаттама  « ____»________ 2014  ж.</w:t>
            </w:r>
          </w:p>
          <w:p w:rsidR="0086632E" w:rsidRDefault="0086632E" w:rsidP="0086632E">
            <w:pPr>
              <w:jc w:val="right"/>
              <w:rPr>
                <w:lang w:val="kk-KZ"/>
              </w:rPr>
            </w:pPr>
          </w:p>
          <w:p w:rsidR="0086632E" w:rsidRPr="006E30EA" w:rsidRDefault="0086632E" w:rsidP="00B86909">
            <w:pPr>
              <w:ind w:hanging="249"/>
              <w:jc w:val="right"/>
              <w:rPr>
                <w:lang w:val="kk-KZ"/>
              </w:rPr>
            </w:pPr>
            <w:r>
              <w:rPr>
                <w:lang w:val="kk-KZ"/>
              </w:rPr>
              <w:t>Факультет деканы</w:t>
            </w:r>
            <w:r w:rsidR="00B86909">
              <w:rPr>
                <w:lang w:val="kk-KZ"/>
              </w:rPr>
              <w:t>______</w:t>
            </w:r>
            <w:r>
              <w:rPr>
                <w:lang w:val="kk-KZ"/>
              </w:rPr>
              <w:t>_</w:t>
            </w:r>
            <w:r>
              <w:t>___</w:t>
            </w:r>
            <w:r>
              <w:rPr>
                <w:lang w:val="kk-KZ"/>
              </w:rPr>
              <w:t xml:space="preserve"> Әбдиманұлы</w:t>
            </w:r>
            <w:r w:rsidR="00B86909">
              <w:rPr>
                <w:lang w:val="kk-KZ"/>
              </w:rPr>
              <w:t xml:space="preserve"> Ө.</w:t>
            </w:r>
          </w:p>
        </w:tc>
      </w:tr>
    </w:tbl>
    <w:p w:rsidR="0086632E" w:rsidRDefault="0086632E" w:rsidP="0086632E">
      <w:pPr>
        <w:rPr>
          <w:lang w:val="kk-KZ"/>
        </w:rPr>
      </w:pPr>
    </w:p>
    <w:p w:rsidR="0086632E" w:rsidRDefault="0086632E" w:rsidP="0086632E">
      <w:pPr>
        <w:rPr>
          <w:lang w:val="kk-KZ"/>
        </w:rPr>
      </w:pPr>
    </w:p>
    <w:p w:rsidR="00DE754B" w:rsidRDefault="00DE754B" w:rsidP="0086632E">
      <w:pPr>
        <w:rPr>
          <w:lang w:val="kk-KZ"/>
        </w:rPr>
      </w:pPr>
    </w:p>
    <w:p w:rsidR="0086632E" w:rsidRDefault="0086632E" w:rsidP="0086632E">
      <w:pPr>
        <w:rPr>
          <w:lang w:val="kk-KZ"/>
        </w:rPr>
      </w:pPr>
    </w:p>
    <w:p w:rsidR="0086632E" w:rsidRPr="0086632E" w:rsidRDefault="0086632E" w:rsidP="0086632E">
      <w:pPr>
        <w:jc w:val="center"/>
        <w:rPr>
          <w:b/>
          <w:lang w:val="kk-KZ"/>
        </w:rPr>
      </w:pPr>
      <w:r w:rsidRPr="0086632E">
        <w:rPr>
          <w:b/>
          <w:lang w:val="kk-KZ"/>
        </w:rPr>
        <w:t>6М021400-Әдебиеттану мамандығы бойынша білім беру бағдарламасы</w:t>
      </w:r>
    </w:p>
    <w:p w:rsidR="0086632E" w:rsidRDefault="0086632E" w:rsidP="0086632E">
      <w:pPr>
        <w:rPr>
          <w:rFonts w:ascii="KZ Times New Roman" w:hAnsi="KZ Times New Roman"/>
          <w:lang w:val="kk-KZ"/>
        </w:rPr>
      </w:pPr>
    </w:p>
    <w:p w:rsidR="0086632E" w:rsidRDefault="0086632E" w:rsidP="0086632E">
      <w:pPr>
        <w:rPr>
          <w:b/>
          <w:lang w:val="kk-KZ"/>
        </w:rPr>
      </w:pPr>
      <w:r>
        <w:rPr>
          <w:sz w:val="28"/>
          <w:szCs w:val="28"/>
          <w:lang w:val="kk-KZ"/>
        </w:rPr>
        <w:t xml:space="preserve">                         </w:t>
      </w:r>
      <w:r>
        <w:rPr>
          <w:lang w:val="kk-KZ"/>
        </w:rPr>
        <w:t xml:space="preserve">                             </w:t>
      </w:r>
      <w:r w:rsidRPr="0086632E">
        <w:rPr>
          <w:b/>
          <w:lang w:val="kk-KZ"/>
        </w:rPr>
        <w:t>СИЛЛАБУС</w:t>
      </w:r>
    </w:p>
    <w:p w:rsidR="0086632E" w:rsidRPr="0086632E" w:rsidRDefault="0086632E" w:rsidP="0086632E">
      <w:pPr>
        <w:rPr>
          <w:b/>
          <w:lang w:val="kk-KZ"/>
        </w:rPr>
      </w:pPr>
    </w:p>
    <w:p w:rsidR="0086632E" w:rsidRPr="006E30EA" w:rsidRDefault="0086632E" w:rsidP="0086632E">
      <w:pPr>
        <w:rPr>
          <w:lang w:val="kk-KZ"/>
        </w:rPr>
      </w:pPr>
      <w:r w:rsidRPr="006E30EA">
        <w:rPr>
          <w:lang w:val="kk-KZ"/>
        </w:rPr>
        <w:t>Пә</w:t>
      </w:r>
      <w:r>
        <w:rPr>
          <w:lang w:val="kk-KZ"/>
        </w:rPr>
        <w:t>н</w:t>
      </w:r>
      <w:r w:rsidRPr="006E30EA">
        <w:rPr>
          <w:lang w:val="kk-KZ"/>
        </w:rPr>
        <w:t>нің коды 6М021400, ат</w:t>
      </w:r>
      <w:r>
        <w:rPr>
          <w:lang w:val="kk-KZ"/>
        </w:rPr>
        <w:t>ау</w:t>
      </w:r>
      <w:r w:rsidRPr="006E30EA">
        <w:rPr>
          <w:lang w:val="kk-KZ"/>
        </w:rPr>
        <w:t xml:space="preserve">ы </w:t>
      </w:r>
      <w:r>
        <w:rPr>
          <w:rFonts w:ascii="KZ Times New Roman" w:hAnsi="KZ Times New Roman" w:cs="KZ Times New Roman"/>
          <w:lang w:val="kk-KZ"/>
        </w:rPr>
        <w:t>–</w:t>
      </w:r>
      <w:r w:rsidRPr="006E30EA">
        <w:rPr>
          <w:lang w:val="kk-KZ"/>
        </w:rPr>
        <w:t xml:space="preserve"> </w:t>
      </w:r>
      <w:r w:rsidR="00103C98" w:rsidRPr="00103C98">
        <w:rPr>
          <w:szCs w:val="28"/>
          <w:lang w:val="kk-KZ"/>
        </w:rPr>
        <w:t>Стильдер теориясы және типологиясы</w:t>
      </w:r>
    </w:p>
    <w:p w:rsidR="0086632E" w:rsidRDefault="00A53B39" w:rsidP="0086632E">
      <w:pPr>
        <w:rPr>
          <w:lang w:val="kk-KZ"/>
        </w:rPr>
      </w:pPr>
      <w:r>
        <w:rPr>
          <w:lang w:val="kk-KZ"/>
        </w:rPr>
        <w:t>2</w:t>
      </w:r>
      <w:r w:rsidR="0086632E">
        <w:rPr>
          <w:lang w:val="kk-KZ"/>
        </w:rPr>
        <w:t xml:space="preserve"> курс, қ/б, 1 семестр (</w:t>
      </w:r>
      <w:r w:rsidR="0086632E" w:rsidRPr="0086632E">
        <w:rPr>
          <w:b/>
          <w:lang w:val="kk-KZ"/>
        </w:rPr>
        <w:t>күзгі</w:t>
      </w:r>
      <w:r w:rsidR="0086632E">
        <w:rPr>
          <w:b/>
          <w:lang w:val="kk-KZ"/>
        </w:rPr>
        <w:t xml:space="preserve"> </w:t>
      </w:r>
      <w:r w:rsidR="0086632E">
        <w:rPr>
          <w:lang w:val="kk-KZ"/>
        </w:rPr>
        <w:t>/ көктемгі),  кредит саны</w:t>
      </w:r>
      <w:r w:rsidR="00B86909">
        <w:rPr>
          <w:lang w:val="kk-KZ"/>
        </w:rPr>
        <w:t xml:space="preserve"> </w:t>
      </w:r>
      <w:r w:rsidR="0086632E">
        <w:rPr>
          <w:rFonts w:ascii="KZ Times New Roman" w:hAnsi="KZ Times New Roman" w:cs="KZ Times New Roman"/>
          <w:lang w:val="kk-KZ"/>
        </w:rPr>
        <w:t>–</w:t>
      </w:r>
      <w:r w:rsidR="00B86909">
        <w:rPr>
          <w:rFonts w:ascii="KZ Times New Roman" w:hAnsi="KZ Times New Roman" w:cs="KZ Times New Roman"/>
          <w:lang w:val="kk-KZ"/>
        </w:rPr>
        <w:t xml:space="preserve"> </w:t>
      </w:r>
      <w:r>
        <w:rPr>
          <w:lang w:val="kk-KZ"/>
        </w:rPr>
        <w:t>2</w:t>
      </w:r>
      <w:r w:rsidR="00B86909">
        <w:rPr>
          <w:lang w:val="kk-KZ"/>
        </w:rPr>
        <w:t>, пән</w:t>
      </w:r>
      <w:r w:rsidR="0086632E">
        <w:rPr>
          <w:lang w:val="kk-KZ"/>
        </w:rPr>
        <w:t xml:space="preserve"> түрі (міндетті / </w:t>
      </w:r>
      <w:r w:rsidR="0086632E" w:rsidRPr="0086632E">
        <w:rPr>
          <w:b/>
          <w:lang w:val="kk-KZ"/>
        </w:rPr>
        <w:t>таңдаулы</w:t>
      </w:r>
      <w:r w:rsidR="0086632E">
        <w:rPr>
          <w:lang w:val="kk-KZ"/>
        </w:rPr>
        <w:t xml:space="preserve">) </w:t>
      </w:r>
    </w:p>
    <w:p w:rsidR="0086632E" w:rsidRDefault="0086632E" w:rsidP="0086632E">
      <w:pPr>
        <w:rPr>
          <w:lang w:val="kk-KZ"/>
        </w:rPr>
      </w:pPr>
    </w:p>
    <w:p w:rsidR="0086632E" w:rsidRPr="0086632E" w:rsidRDefault="0086632E" w:rsidP="0086632E">
      <w:pPr>
        <w:rPr>
          <w:rFonts w:ascii="KZ Times New Roman" w:hAnsi="KZ Times New Roman" w:cs="KZ Times New Roman"/>
          <w:b/>
          <w:lang w:val="kk-KZ"/>
        </w:rPr>
      </w:pPr>
      <w:r w:rsidRPr="0086632E">
        <w:rPr>
          <w:b/>
          <w:lang w:val="kk-KZ"/>
        </w:rPr>
        <w:t xml:space="preserve">Дәріскер: </w:t>
      </w:r>
      <w:r w:rsidRPr="0086632E">
        <w:rPr>
          <w:rFonts w:ascii="KZ Times New Roman" w:hAnsi="KZ Times New Roman" w:cs="KZ Times New Roman"/>
          <w:b/>
          <w:lang w:val="kk-KZ"/>
        </w:rPr>
        <w:t>доцент м.а. Имаханбет Райхан Сахыбекқызы</w:t>
      </w:r>
    </w:p>
    <w:p w:rsidR="0086632E" w:rsidRPr="0086632E" w:rsidRDefault="0086632E" w:rsidP="0086632E">
      <w:pPr>
        <w:rPr>
          <w:rFonts w:ascii="KZ Times New Roman" w:hAnsi="KZ Times New Roman"/>
          <w:b/>
          <w:lang w:val="kk-KZ"/>
        </w:rPr>
      </w:pPr>
      <w:r w:rsidRPr="0086632E">
        <w:rPr>
          <w:rFonts w:ascii="KZ Times New Roman" w:hAnsi="KZ Times New Roman" w:cs="KZ Times New Roman"/>
          <w:b/>
          <w:lang w:val="kk-KZ"/>
        </w:rPr>
        <w:t>*</w:t>
      </w:r>
      <w:r>
        <w:rPr>
          <w:rFonts w:ascii="KZ Times New Roman" w:hAnsi="KZ Times New Roman"/>
          <w:b/>
          <w:lang w:val="kk-KZ"/>
        </w:rPr>
        <w:t xml:space="preserve">Телефон: </w:t>
      </w:r>
      <w:r w:rsidR="00B86909">
        <w:rPr>
          <w:rFonts w:ascii="KZ Times New Roman" w:hAnsi="KZ Times New Roman"/>
          <w:b/>
          <w:lang w:val="kk-KZ"/>
        </w:rPr>
        <w:t>+7(727) 386-32-32, +7701 329 64 02</w:t>
      </w:r>
    </w:p>
    <w:p w:rsidR="0086632E" w:rsidRPr="0086632E" w:rsidRDefault="0086632E" w:rsidP="0086632E">
      <w:pPr>
        <w:jc w:val="both"/>
        <w:rPr>
          <w:b/>
          <w:color w:val="000000"/>
          <w:lang w:val="kk-KZ"/>
        </w:rPr>
      </w:pPr>
      <w:r w:rsidRPr="0086632E">
        <w:rPr>
          <w:rFonts w:ascii="KZ Times New Roman" w:hAnsi="KZ Times New Roman" w:cs="KZ Times New Roman"/>
          <w:b/>
          <w:lang w:val="kk-KZ"/>
        </w:rPr>
        <w:t>*</w:t>
      </w:r>
      <w:r w:rsidRPr="0086632E">
        <w:rPr>
          <w:b/>
          <w:color w:val="000000"/>
          <w:lang w:val="kk-KZ"/>
        </w:rPr>
        <w:t>E-mail: rai_im@mail.ru</w:t>
      </w:r>
    </w:p>
    <w:p w:rsidR="0086632E" w:rsidRPr="0086632E" w:rsidRDefault="0086632E" w:rsidP="0086632E">
      <w:pPr>
        <w:rPr>
          <w:rFonts w:ascii="KZ Times New Roman" w:hAnsi="KZ Times New Roman"/>
          <w:b/>
          <w:lang w:val="kk-KZ"/>
        </w:rPr>
      </w:pPr>
      <w:r w:rsidRPr="0086632E">
        <w:rPr>
          <w:rFonts w:ascii="KZ Times New Roman" w:hAnsi="KZ Times New Roman" w:cs="KZ Times New Roman"/>
          <w:b/>
          <w:lang w:val="kk-KZ"/>
        </w:rPr>
        <w:t>*</w:t>
      </w:r>
      <w:r w:rsidRPr="0086632E">
        <w:rPr>
          <w:rFonts w:ascii="KZ Times New Roman" w:hAnsi="KZ Times New Roman"/>
          <w:b/>
          <w:lang w:val="kk-KZ"/>
        </w:rPr>
        <w:t xml:space="preserve">Қазақ әдебиеті кафедрасы, 325 </w:t>
      </w:r>
      <w:r>
        <w:rPr>
          <w:rFonts w:ascii="KZ Times New Roman" w:hAnsi="KZ Times New Roman"/>
          <w:b/>
          <w:lang w:val="kk-KZ"/>
        </w:rPr>
        <w:t>дәрісхана</w:t>
      </w:r>
    </w:p>
    <w:p w:rsidR="0086632E" w:rsidRDefault="0086632E" w:rsidP="0086632E">
      <w:pPr>
        <w:rPr>
          <w:lang w:val="kk-KZ"/>
        </w:rPr>
      </w:pPr>
    </w:p>
    <w:p w:rsidR="0086632E" w:rsidRDefault="0086632E" w:rsidP="00B86909">
      <w:pPr>
        <w:ind w:left="6663" w:hanging="6663"/>
        <w:rPr>
          <w:rFonts w:ascii="KZ Times New Roman" w:hAnsi="KZ Times New Roman" w:cs="KZ Times New Roman"/>
          <w:lang w:val="kk-KZ"/>
        </w:rPr>
      </w:pPr>
      <w:r w:rsidRPr="0086632E">
        <w:rPr>
          <w:b/>
          <w:lang w:val="kk-KZ"/>
        </w:rPr>
        <w:t>Оқытушы (практикалық, семинар, зертханалық сабақтар):</w:t>
      </w:r>
      <w:r>
        <w:rPr>
          <w:lang w:val="kk-KZ"/>
        </w:rPr>
        <w:t xml:space="preserve"> </w:t>
      </w:r>
      <w:r w:rsidRPr="0086632E">
        <w:rPr>
          <w:rFonts w:ascii="KZ Times New Roman" w:hAnsi="KZ Times New Roman" w:cs="KZ Times New Roman"/>
          <w:b/>
          <w:lang w:val="kk-KZ"/>
        </w:rPr>
        <w:t xml:space="preserve">доцент м.а. Имаханбет </w:t>
      </w:r>
      <w:r w:rsidR="00B86909">
        <w:rPr>
          <w:rFonts w:ascii="KZ Times New Roman" w:hAnsi="KZ Times New Roman" w:cs="KZ Times New Roman"/>
          <w:b/>
          <w:lang w:val="kk-KZ"/>
        </w:rPr>
        <w:t xml:space="preserve">                        </w:t>
      </w:r>
      <w:r w:rsidRPr="0086632E">
        <w:rPr>
          <w:rFonts w:ascii="KZ Times New Roman" w:hAnsi="KZ Times New Roman" w:cs="KZ Times New Roman"/>
          <w:b/>
          <w:lang w:val="kk-KZ"/>
        </w:rPr>
        <w:t>Райхан Сахыбекқызы</w:t>
      </w:r>
    </w:p>
    <w:p w:rsidR="0086632E" w:rsidRPr="00B86909" w:rsidRDefault="0086632E" w:rsidP="0086632E">
      <w:pPr>
        <w:rPr>
          <w:rFonts w:ascii="KZ Times New Roman" w:hAnsi="KZ Times New Roman"/>
          <w:b/>
          <w:lang w:val="kk-KZ"/>
        </w:rPr>
      </w:pPr>
      <w:r w:rsidRPr="00B86909">
        <w:rPr>
          <w:rFonts w:ascii="KZ Times New Roman" w:hAnsi="KZ Times New Roman" w:cs="KZ Times New Roman"/>
          <w:b/>
          <w:lang w:val="kk-KZ"/>
        </w:rPr>
        <w:t>*</w:t>
      </w:r>
      <w:r w:rsidRPr="00B86909">
        <w:rPr>
          <w:rFonts w:ascii="KZ Times New Roman" w:hAnsi="KZ Times New Roman"/>
          <w:b/>
          <w:lang w:val="kk-KZ"/>
        </w:rPr>
        <w:t xml:space="preserve">Телефон: </w:t>
      </w:r>
      <w:r w:rsidR="00B86909">
        <w:rPr>
          <w:rFonts w:ascii="KZ Times New Roman" w:hAnsi="KZ Times New Roman"/>
          <w:b/>
          <w:lang w:val="kk-KZ"/>
        </w:rPr>
        <w:t>+7(727) 386-32-32, +7701 329 64 02</w:t>
      </w:r>
    </w:p>
    <w:p w:rsidR="0086632E" w:rsidRPr="00B86909" w:rsidRDefault="0086632E" w:rsidP="0086632E">
      <w:pPr>
        <w:jc w:val="both"/>
        <w:rPr>
          <w:b/>
          <w:color w:val="000000"/>
          <w:lang w:val="kk-KZ"/>
        </w:rPr>
      </w:pPr>
      <w:r w:rsidRPr="00B86909">
        <w:rPr>
          <w:rFonts w:ascii="KZ Times New Roman" w:hAnsi="KZ Times New Roman" w:cs="KZ Times New Roman"/>
          <w:b/>
          <w:lang w:val="kk-KZ"/>
        </w:rPr>
        <w:t>*</w:t>
      </w:r>
      <w:r w:rsidRPr="00B86909">
        <w:rPr>
          <w:b/>
          <w:color w:val="000000"/>
          <w:lang w:val="kk-KZ"/>
        </w:rPr>
        <w:t>E-mail: rai_im@mail.ru</w:t>
      </w:r>
    </w:p>
    <w:p w:rsidR="0086632E" w:rsidRPr="00B86909" w:rsidRDefault="0086632E" w:rsidP="0086632E">
      <w:pPr>
        <w:rPr>
          <w:rFonts w:ascii="KZ Times New Roman" w:hAnsi="KZ Times New Roman"/>
          <w:b/>
          <w:lang w:val="kk-KZ"/>
        </w:rPr>
      </w:pPr>
      <w:r w:rsidRPr="00B86909">
        <w:rPr>
          <w:rFonts w:ascii="KZ Times New Roman" w:hAnsi="KZ Times New Roman" w:cs="KZ Times New Roman"/>
          <w:b/>
          <w:lang w:val="kk-KZ"/>
        </w:rPr>
        <w:t>*</w:t>
      </w:r>
      <w:r w:rsidRPr="00B86909">
        <w:rPr>
          <w:rFonts w:ascii="KZ Times New Roman" w:hAnsi="KZ Times New Roman"/>
          <w:b/>
          <w:lang w:val="kk-KZ"/>
        </w:rPr>
        <w:t>Қазақ әдебиеті кафедрасы, 325 дәрісхана</w:t>
      </w:r>
    </w:p>
    <w:p w:rsidR="00B86909" w:rsidRDefault="00B86909" w:rsidP="0086632E">
      <w:pPr>
        <w:jc w:val="both"/>
        <w:rPr>
          <w:rFonts w:ascii="KZ Times New Roman" w:hAnsi="KZ Times New Roman"/>
          <w:lang w:val="kk-KZ"/>
        </w:rPr>
      </w:pPr>
    </w:p>
    <w:p w:rsidR="00DE754B" w:rsidRDefault="00DE754B" w:rsidP="0086632E">
      <w:pPr>
        <w:jc w:val="both"/>
        <w:rPr>
          <w:rFonts w:ascii="KZ Times New Roman" w:hAnsi="KZ Times New Roman"/>
          <w:lang w:val="kk-KZ"/>
        </w:rPr>
      </w:pPr>
    </w:p>
    <w:p w:rsidR="00A53B39" w:rsidRPr="00A53B39" w:rsidRDefault="00B86909" w:rsidP="00A53B39">
      <w:pPr>
        <w:jc w:val="both"/>
        <w:rPr>
          <w:szCs w:val="28"/>
          <w:lang w:val="kk-KZ"/>
        </w:rPr>
      </w:pPr>
      <w:r>
        <w:rPr>
          <w:rFonts w:ascii="KZ Times New Roman" w:hAnsi="KZ Times New Roman"/>
          <w:lang w:val="kk-KZ"/>
        </w:rPr>
        <w:tab/>
      </w:r>
      <w:r w:rsidR="00A53B39">
        <w:rPr>
          <w:b/>
          <w:bCs/>
          <w:lang w:val="kk-KZ"/>
        </w:rPr>
        <w:t>Курс мақсаты:</w:t>
      </w:r>
      <w:r w:rsidR="0086632E">
        <w:rPr>
          <w:bCs/>
          <w:lang w:val="kk-KZ"/>
        </w:rPr>
        <w:t xml:space="preserve"> </w:t>
      </w:r>
      <w:r w:rsidR="00A53B39" w:rsidRPr="00A53B39">
        <w:rPr>
          <w:szCs w:val="28"/>
          <w:lang w:val="kk-KZ"/>
        </w:rPr>
        <w:t>стильдер туралы теориялық тұжырымдардың қалыптасу</w:t>
      </w:r>
      <w:r w:rsidR="00A53B39" w:rsidRPr="00A53B39">
        <w:rPr>
          <w:szCs w:val="28"/>
          <w:lang w:val="kk-KZ" w:eastAsia="ko-KR"/>
        </w:rPr>
        <w:t xml:space="preserve"> заңдылықтарын,</w:t>
      </w:r>
      <w:r w:rsidR="00A53B39" w:rsidRPr="00A53B39">
        <w:rPr>
          <w:szCs w:val="28"/>
          <w:lang w:val="kk-KZ"/>
        </w:rPr>
        <w:t xml:space="preserve"> көркем шығарма  құрылымының өзіндік ерекшелігін, бүгінгі әдебиеттану ғылымында көркем шығарма композициясы және сюжет поэтикасын талдаудың әдіснамасы мен әдістерін қарастырады. Сюжетологиядағы тың ізденістер атап көрсетіледі. Сюжет поэтикасының ішкі заңдылықтары, баяндау композициясының өзіндік мүмкіншіліктері сарапталады. Нарратив жүйесінің өзіне тән сипаттары терең де жан-жақты ашылады. Шығарма әлемін құрайтын компоненттердің құрылымын сабақтастықта иерархиялық жүйемен талдаудың әдіснамалары қарастырылады. Студенттер бұл пәнді оқу арқылы көркем шығарма  құрылымының заңдылықтарын, ұлттық сипаты мен ерекшеліктерін терең танып, көркем шығарма тілінің бейнелеу құралдарын, тәсілдерін жіктеп топтастыру шарттарымен танысып, сюжет пен композиция, мазмұн мен пішін, тек пен түр, әлем әдебиеті мен ұлттық әдебиеттің даму үрдістерін, көркемдік әдіс мәселелерін айқын тануға теориялық бағыт-бағдар алатын болады.</w:t>
      </w:r>
    </w:p>
    <w:p w:rsidR="00A53B39" w:rsidRPr="002F1347" w:rsidRDefault="00B86909" w:rsidP="00A53B39">
      <w:pPr>
        <w:jc w:val="both"/>
        <w:rPr>
          <w:b/>
          <w:sz w:val="28"/>
          <w:szCs w:val="28"/>
          <w:lang w:val="kk-KZ"/>
        </w:rPr>
      </w:pPr>
      <w:r>
        <w:rPr>
          <w:b/>
          <w:lang w:val="kk-KZ"/>
        </w:rPr>
        <w:tab/>
      </w:r>
      <w:r w:rsidR="00A53B39">
        <w:rPr>
          <w:b/>
          <w:lang w:val="kk-KZ"/>
        </w:rPr>
        <w:t>Курс міндет</w:t>
      </w:r>
      <w:r w:rsidR="0086632E" w:rsidRPr="00B86909">
        <w:rPr>
          <w:b/>
          <w:lang w:val="kk-KZ"/>
        </w:rPr>
        <w:t>і:</w:t>
      </w:r>
      <w:r w:rsidR="0086632E" w:rsidRPr="00153D2F">
        <w:rPr>
          <w:lang w:val="kk-KZ"/>
        </w:rPr>
        <w:t xml:space="preserve"> </w:t>
      </w:r>
      <w:r w:rsidR="00A53B39" w:rsidRPr="00A53B39">
        <w:rPr>
          <w:lang w:val="kk-KZ"/>
        </w:rPr>
        <w:t xml:space="preserve">Стильдер типологиясы мәселесіне қатысты зерттеушілердің құнды пікірлерімен, маңызды еңбектермен кездеседі. Нарратив мәселелерін қарастырып, көркем шығармадағы баяндау формаларды терең талдау әдістерін жетілдіруге, образдар жүйесін, </w:t>
      </w:r>
      <w:r w:rsidR="00A53B39" w:rsidRPr="00A53B39">
        <w:rPr>
          <w:lang w:val="kk-KZ"/>
        </w:rPr>
        <w:lastRenderedPageBreak/>
        <w:t xml:space="preserve">композиция түрлерін айқындауға, проза теориясының негіздері: баяндау типтерін кеңінен саралап, түсіндіруге, психологиялық талдау өнеріне тән баяндау типтерінің құрылымын  </w:t>
      </w:r>
      <w:r w:rsidR="00A53B39" w:rsidRPr="00A53B39">
        <w:rPr>
          <w:bCs/>
          <w:lang w:val="kk-KZ"/>
        </w:rPr>
        <w:t xml:space="preserve"> зерделеуге</w:t>
      </w:r>
      <w:r w:rsidR="00A53B39" w:rsidRPr="00A53B39">
        <w:rPr>
          <w:lang w:val="kk-KZ"/>
        </w:rPr>
        <w:t xml:space="preserve"> мән беріледі. Мәтінтану мәселелері сюжет поэтикасымен тығыз байланыста қарастырылады.</w:t>
      </w:r>
      <w:r w:rsidR="00A53B39" w:rsidRPr="002F1347">
        <w:rPr>
          <w:sz w:val="28"/>
          <w:szCs w:val="28"/>
          <w:lang w:val="kk-KZ"/>
        </w:rPr>
        <w:t xml:space="preserve">  </w:t>
      </w:r>
    </w:p>
    <w:p w:rsidR="0086632E" w:rsidRPr="00153D2F" w:rsidRDefault="0086632E" w:rsidP="0086632E">
      <w:pPr>
        <w:jc w:val="both"/>
        <w:rPr>
          <w:lang w:val="kk-KZ"/>
        </w:rPr>
      </w:pPr>
    </w:p>
    <w:p w:rsidR="0086632E" w:rsidRPr="00153D2F" w:rsidRDefault="00F038F7" w:rsidP="0086632E">
      <w:pPr>
        <w:jc w:val="both"/>
        <w:rPr>
          <w:lang w:val="kk-KZ"/>
        </w:rPr>
      </w:pPr>
      <w:r>
        <w:rPr>
          <w:b/>
          <w:lang w:val="kk-KZ"/>
        </w:rPr>
        <w:tab/>
      </w:r>
      <w:r w:rsidR="0086632E" w:rsidRPr="00F038F7">
        <w:rPr>
          <w:b/>
          <w:lang w:val="kk-KZ"/>
        </w:rPr>
        <w:t>Құз</w:t>
      </w:r>
      <w:r>
        <w:rPr>
          <w:b/>
          <w:lang w:val="kk-KZ"/>
        </w:rPr>
        <w:t>і</w:t>
      </w:r>
      <w:r w:rsidR="0086632E" w:rsidRPr="00F038F7">
        <w:rPr>
          <w:b/>
          <w:lang w:val="kk-KZ"/>
        </w:rPr>
        <w:t>реттері (оқытудың нәтижелері):</w:t>
      </w:r>
      <w:r w:rsidR="0086632E" w:rsidRPr="00153D2F">
        <w:rPr>
          <w:lang w:val="kk-KZ"/>
        </w:rPr>
        <w:t xml:space="preserve"> </w:t>
      </w:r>
      <w:r w:rsidR="00A53B39" w:rsidRPr="00A53B39">
        <w:rPr>
          <w:szCs w:val="28"/>
          <w:lang w:val="kk-KZ"/>
        </w:rPr>
        <w:t>Көркем сөз шығармашылығының өзіндік болмысын, эстетикасы мен психологиясын, қоғамдық функциясын, мазмұнын талдаудың методологиясы мен методикасын меңгерту көзделеді.Болашақ мамандарға әдебиет  туралы теориялық ойлау негіздерін меңгертеді   және олардың көркем мәтінді талдау машығын жетілдіреді</w:t>
      </w:r>
      <w:r w:rsidR="0086632E" w:rsidRPr="00153D2F">
        <w:rPr>
          <w:lang w:val="kk-KZ"/>
        </w:rPr>
        <w:t>:</w:t>
      </w:r>
      <w:r w:rsidR="0086632E" w:rsidRPr="00E22CD5">
        <w:rPr>
          <w:lang w:val="kk-KZ"/>
        </w:rPr>
        <w:t xml:space="preserve"> </w:t>
      </w:r>
      <w:r w:rsidR="0086632E" w:rsidRPr="00153D2F">
        <w:rPr>
          <w:lang w:val="kk-KZ"/>
        </w:rPr>
        <w:t>әдеби құбылыстарды, олардың арасындағы қарым-қатынастар мен байланыстарды шектеулі поэтика арнасында талдау;</w:t>
      </w:r>
      <w:r w:rsidR="0086632E" w:rsidRPr="00E22CD5">
        <w:rPr>
          <w:lang w:val="kk-KZ"/>
        </w:rPr>
        <w:t xml:space="preserve"> </w:t>
      </w:r>
      <w:r w:rsidR="0086632E" w:rsidRPr="00153D2F">
        <w:rPr>
          <w:lang w:val="kk-KZ"/>
        </w:rPr>
        <w:t>нақты материал негізінде өз байқағандарынан өзіндік тұжырым және қорытынды жасау;</w:t>
      </w:r>
      <w:r w:rsidR="0086632E" w:rsidRPr="00E22CD5">
        <w:rPr>
          <w:lang w:val="kk-KZ"/>
        </w:rPr>
        <w:t xml:space="preserve"> </w:t>
      </w:r>
      <w:r w:rsidR="0086632E" w:rsidRPr="00153D2F">
        <w:rPr>
          <w:lang w:val="kk-KZ"/>
        </w:rPr>
        <w:t>қазіргі әдебиеттанудағы терминологияны қолдану;</w:t>
      </w:r>
      <w:r w:rsidR="0086632E" w:rsidRPr="00E22CD5">
        <w:rPr>
          <w:lang w:val="kk-KZ"/>
        </w:rPr>
        <w:t xml:space="preserve"> </w:t>
      </w:r>
      <w:r w:rsidR="0086632E" w:rsidRPr="00153D2F">
        <w:rPr>
          <w:lang w:val="kk-KZ"/>
        </w:rPr>
        <w:t>қазіргі әдеби үдеріс бағыттарын тану;</w:t>
      </w:r>
      <w:r w:rsidR="0086632E" w:rsidRPr="00E22CD5">
        <w:rPr>
          <w:lang w:val="kk-KZ"/>
        </w:rPr>
        <w:t xml:space="preserve"> </w:t>
      </w:r>
      <w:r w:rsidR="0086632E" w:rsidRPr="00153D2F">
        <w:rPr>
          <w:lang w:val="kk-KZ"/>
        </w:rPr>
        <w:t>әлемдік әдебиеттің дамуы мен қоғамдық қызметіндегі айрықша маңызды үдерістерді шектеулі поэтика тұрғысынан түсіндіру;</w:t>
      </w:r>
    </w:p>
    <w:p w:rsidR="00A53B39" w:rsidRPr="00A53B39" w:rsidRDefault="00B86909" w:rsidP="00A53B39">
      <w:pPr>
        <w:tabs>
          <w:tab w:val="left" w:pos="540"/>
        </w:tabs>
        <w:jc w:val="both"/>
        <w:rPr>
          <w:szCs w:val="28"/>
          <w:lang w:val="kk-KZ"/>
        </w:rPr>
      </w:pPr>
      <w:r>
        <w:rPr>
          <w:b/>
          <w:lang w:val="kk-KZ"/>
        </w:rPr>
        <w:tab/>
      </w:r>
      <w:r w:rsidR="0086632E" w:rsidRPr="00B86909">
        <w:rPr>
          <w:b/>
          <w:lang w:val="kk-KZ"/>
        </w:rPr>
        <w:t>Пререквизиттері:</w:t>
      </w:r>
      <w:r w:rsidR="0086632E" w:rsidRPr="00222D03">
        <w:rPr>
          <w:lang w:val="kk-KZ"/>
        </w:rPr>
        <w:t xml:space="preserve"> әдебиеттануға кіріспе, әдебиет теориясы, отандық әдебиет, орыс әдебиеті, шетел әдеби</w:t>
      </w:r>
      <w:r w:rsidR="00A53B39">
        <w:rPr>
          <w:lang w:val="kk-KZ"/>
        </w:rPr>
        <w:t>еті, арнайы филологияға кіріспе</w:t>
      </w:r>
      <w:r w:rsidR="00A53B39" w:rsidRPr="00A53B39">
        <w:rPr>
          <w:szCs w:val="28"/>
          <w:lang w:val="kk-KZ"/>
        </w:rPr>
        <w:t>, риторика, музыка, лингвистика, текстология т. б.</w:t>
      </w:r>
    </w:p>
    <w:p w:rsidR="0086632E" w:rsidRPr="00222D03" w:rsidRDefault="0086632E" w:rsidP="0086632E">
      <w:pPr>
        <w:jc w:val="both"/>
        <w:rPr>
          <w:lang w:val="kk-KZ"/>
        </w:rPr>
      </w:pPr>
    </w:p>
    <w:p w:rsidR="00A53B39" w:rsidRPr="002F1347" w:rsidRDefault="00B86909" w:rsidP="00A53B39">
      <w:pPr>
        <w:tabs>
          <w:tab w:val="left" w:pos="540"/>
        </w:tabs>
        <w:jc w:val="both"/>
        <w:rPr>
          <w:sz w:val="28"/>
          <w:szCs w:val="28"/>
          <w:lang w:val="kk-KZ"/>
        </w:rPr>
      </w:pPr>
      <w:r>
        <w:rPr>
          <w:b/>
          <w:lang w:val="kk-KZ"/>
        </w:rPr>
        <w:tab/>
      </w:r>
      <w:r w:rsidR="0086632E" w:rsidRPr="00B86909">
        <w:rPr>
          <w:b/>
          <w:lang w:val="kk-KZ"/>
        </w:rPr>
        <w:t>Постреквизиттері:</w:t>
      </w:r>
      <w:r w:rsidR="0086632E" w:rsidRPr="00222D03">
        <w:rPr>
          <w:lang w:val="kk-KZ"/>
        </w:rPr>
        <w:t xml:space="preserve"> </w:t>
      </w:r>
      <w:r w:rsidR="00A53B39" w:rsidRPr="00A53B39">
        <w:rPr>
          <w:szCs w:val="28"/>
          <w:lang w:val="kk-KZ"/>
        </w:rPr>
        <w:t>әдебиет теориясы, риторика, музыка, лингвистика, текстология т. б.</w:t>
      </w:r>
    </w:p>
    <w:p w:rsidR="0086632E" w:rsidRPr="00222D03" w:rsidRDefault="0086632E" w:rsidP="0086632E">
      <w:pPr>
        <w:jc w:val="both"/>
        <w:rPr>
          <w:lang w:val="kk-KZ"/>
        </w:rPr>
      </w:pPr>
    </w:p>
    <w:p w:rsidR="0086632E" w:rsidRDefault="0086632E" w:rsidP="0086632E">
      <w:pPr>
        <w:rPr>
          <w:lang w:val="kk-KZ"/>
        </w:rPr>
      </w:pPr>
    </w:p>
    <w:p w:rsidR="00DE754B" w:rsidRDefault="0086632E" w:rsidP="0086632E">
      <w:pPr>
        <w:rPr>
          <w:lang w:val="kk-KZ"/>
        </w:rPr>
      </w:pPr>
      <w:r w:rsidRPr="00A76D84">
        <w:rPr>
          <w:lang w:val="kk-KZ"/>
        </w:rPr>
        <w:t xml:space="preserve">                                   </w:t>
      </w:r>
    </w:p>
    <w:p w:rsidR="00DE754B" w:rsidRDefault="00DE754B" w:rsidP="0086632E">
      <w:pPr>
        <w:rPr>
          <w:lang w:val="kk-KZ"/>
        </w:rPr>
      </w:pPr>
    </w:p>
    <w:p w:rsidR="0086632E" w:rsidRPr="00B86909" w:rsidRDefault="0086632E" w:rsidP="00DE754B">
      <w:pPr>
        <w:jc w:val="center"/>
        <w:rPr>
          <w:b/>
          <w:lang w:val="kk-KZ"/>
        </w:rPr>
      </w:pPr>
      <w:r w:rsidRPr="00B86909">
        <w:rPr>
          <w:b/>
          <w:lang w:val="kk-KZ"/>
        </w:rPr>
        <w:t>ПӘННІҢ ҚҰРЫЛЫМЫ МЕН МАЗМҰНЫ</w:t>
      </w:r>
    </w:p>
    <w:p w:rsidR="0086632E" w:rsidRDefault="0086632E" w:rsidP="0086632E">
      <w:pPr>
        <w:rPr>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4"/>
        <w:gridCol w:w="850"/>
        <w:gridCol w:w="1103"/>
      </w:tblGrid>
      <w:tr w:rsidR="0086632E" w:rsidTr="00B96AF1">
        <w:tc>
          <w:tcPr>
            <w:tcW w:w="379" w:type="pct"/>
            <w:tcBorders>
              <w:top w:val="single" w:sz="4" w:space="0" w:color="auto"/>
              <w:left w:val="single" w:sz="4" w:space="0" w:color="auto"/>
              <w:bottom w:val="single" w:sz="4" w:space="0" w:color="auto"/>
              <w:right w:val="single" w:sz="4" w:space="0" w:color="auto"/>
            </w:tcBorders>
            <w:hideMark/>
          </w:tcPr>
          <w:p w:rsidR="0086632E" w:rsidRPr="00F038F7" w:rsidRDefault="0086632E" w:rsidP="0086632E">
            <w:pPr>
              <w:rPr>
                <w:b/>
                <w:sz w:val="22"/>
                <w:szCs w:val="22"/>
                <w:lang w:val="kk-KZ"/>
              </w:rPr>
            </w:pPr>
            <w:r w:rsidRPr="00F038F7">
              <w:rPr>
                <w:b/>
                <w:sz w:val="22"/>
                <w:szCs w:val="22"/>
                <w:lang w:val="kk-KZ"/>
              </w:rPr>
              <w:t>Апта</w:t>
            </w:r>
          </w:p>
        </w:tc>
        <w:tc>
          <w:tcPr>
            <w:tcW w:w="3601" w:type="pct"/>
            <w:tcBorders>
              <w:top w:val="single" w:sz="4" w:space="0" w:color="auto"/>
              <w:left w:val="single" w:sz="4" w:space="0" w:color="auto"/>
              <w:bottom w:val="single" w:sz="4" w:space="0" w:color="auto"/>
              <w:right w:val="single" w:sz="4" w:space="0" w:color="auto"/>
            </w:tcBorders>
            <w:hideMark/>
          </w:tcPr>
          <w:p w:rsidR="0086632E" w:rsidRPr="00F038F7" w:rsidRDefault="0086632E" w:rsidP="0086632E">
            <w:pPr>
              <w:rPr>
                <w:b/>
                <w:sz w:val="22"/>
                <w:szCs w:val="22"/>
                <w:lang w:val="kk-KZ"/>
              </w:rPr>
            </w:pPr>
            <w:r w:rsidRPr="00F038F7">
              <w:rPr>
                <w:b/>
                <w:sz w:val="22"/>
                <w:szCs w:val="22"/>
                <w:lang w:val="kk-KZ"/>
              </w:rPr>
              <w:t>Тақырыптың аталуы</w:t>
            </w:r>
          </w:p>
        </w:tc>
        <w:tc>
          <w:tcPr>
            <w:tcW w:w="444" w:type="pct"/>
            <w:tcBorders>
              <w:top w:val="single" w:sz="4" w:space="0" w:color="auto"/>
              <w:left w:val="single" w:sz="4" w:space="0" w:color="auto"/>
              <w:bottom w:val="single" w:sz="4" w:space="0" w:color="auto"/>
              <w:right w:val="single" w:sz="4" w:space="0" w:color="auto"/>
            </w:tcBorders>
            <w:hideMark/>
          </w:tcPr>
          <w:p w:rsidR="0086632E" w:rsidRPr="00F038F7" w:rsidRDefault="0086632E" w:rsidP="0086632E">
            <w:pPr>
              <w:rPr>
                <w:b/>
                <w:sz w:val="22"/>
                <w:szCs w:val="22"/>
                <w:lang w:val="kk-KZ"/>
              </w:rPr>
            </w:pPr>
            <w:r w:rsidRPr="00F038F7">
              <w:rPr>
                <w:b/>
                <w:sz w:val="22"/>
                <w:szCs w:val="22"/>
                <w:lang w:val="kk-KZ"/>
              </w:rPr>
              <w:t>Сағат саны</w:t>
            </w:r>
          </w:p>
        </w:tc>
        <w:tc>
          <w:tcPr>
            <w:tcW w:w="576" w:type="pct"/>
            <w:tcBorders>
              <w:top w:val="single" w:sz="4" w:space="0" w:color="auto"/>
              <w:left w:val="single" w:sz="4" w:space="0" w:color="auto"/>
              <w:bottom w:val="single" w:sz="4" w:space="0" w:color="auto"/>
              <w:right w:val="single" w:sz="4" w:space="0" w:color="auto"/>
            </w:tcBorders>
            <w:hideMark/>
          </w:tcPr>
          <w:p w:rsidR="0086632E" w:rsidRPr="00F038F7" w:rsidRDefault="0086632E" w:rsidP="0086632E">
            <w:pPr>
              <w:rPr>
                <w:b/>
                <w:sz w:val="22"/>
                <w:szCs w:val="22"/>
                <w:lang w:val="kk-KZ"/>
              </w:rPr>
            </w:pPr>
            <w:r w:rsidRPr="00F038F7">
              <w:rPr>
                <w:b/>
                <w:sz w:val="22"/>
                <w:szCs w:val="22"/>
                <w:lang w:val="kk-KZ"/>
              </w:rPr>
              <w:t xml:space="preserve">Бағасы </w:t>
            </w:r>
          </w:p>
        </w:tc>
      </w:tr>
      <w:tr w:rsidR="0086632E" w:rsidRPr="00A53B39" w:rsidTr="00D72993">
        <w:tc>
          <w:tcPr>
            <w:tcW w:w="5000" w:type="pct"/>
            <w:gridSpan w:val="4"/>
            <w:tcBorders>
              <w:top w:val="single" w:sz="4" w:space="0" w:color="auto"/>
              <w:left w:val="single" w:sz="4" w:space="0" w:color="auto"/>
              <w:bottom w:val="single" w:sz="4" w:space="0" w:color="auto"/>
              <w:right w:val="single" w:sz="4" w:space="0" w:color="auto"/>
            </w:tcBorders>
          </w:tcPr>
          <w:p w:rsidR="0086632E" w:rsidRDefault="00F038F7" w:rsidP="00A53B39">
            <w:pPr>
              <w:rPr>
                <w:b/>
                <w:bCs/>
                <w:lang w:val="kk-KZ"/>
              </w:rPr>
            </w:pPr>
            <w:r>
              <w:rPr>
                <w:b/>
                <w:lang w:val="kk-KZ"/>
              </w:rPr>
              <w:t>1-м</w:t>
            </w:r>
            <w:r w:rsidR="0086632E" w:rsidRPr="00F038F7">
              <w:rPr>
                <w:b/>
                <w:lang w:val="kk-KZ"/>
              </w:rPr>
              <w:t>одуль</w:t>
            </w:r>
            <w:r w:rsidR="00B32F0E">
              <w:rPr>
                <w:b/>
                <w:lang w:val="kk-KZ"/>
              </w:rPr>
              <w:t>:</w:t>
            </w:r>
            <w:r w:rsidR="0086632E">
              <w:rPr>
                <w:lang w:val="kk-KZ"/>
              </w:rPr>
              <w:t xml:space="preserve">  </w:t>
            </w:r>
            <w:r w:rsidR="0086632E" w:rsidRPr="00B32F0E">
              <w:rPr>
                <w:b/>
                <w:bCs/>
                <w:lang w:val="kk-KZ"/>
              </w:rPr>
              <w:t>Ә</w:t>
            </w:r>
            <w:r w:rsidR="00A53B39">
              <w:rPr>
                <w:b/>
                <w:bCs/>
                <w:lang w:val="kk-KZ"/>
              </w:rPr>
              <w:t>деби шығарма (Литературное произведение)</w:t>
            </w:r>
          </w:p>
          <w:p w:rsidR="00A53B39" w:rsidRPr="00A53B39" w:rsidRDefault="00A53B39" w:rsidP="00A53B39">
            <w:pPr>
              <w:rPr>
                <w:b/>
                <w:bCs/>
                <w:sz w:val="28"/>
                <w:lang w:val="kk-KZ"/>
              </w:rPr>
            </w:pPr>
            <w:r>
              <w:rPr>
                <w:bCs/>
                <w:sz w:val="28"/>
                <w:lang w:val="kk-KZ"/>
              </w:rPr>
              <w:t xml:space="preserve">             </w:t>
            </w:r>
            <w:r w:rsidRPr="00A53B39">
              <w:rPr>
                <w:b/>
                <w:bCs/>
                <w:lang w:val="kk-KZ"/>
              </w:rPr>
              <w:t>Теор</w:t>
            </w:r>
            <w:r>
              <w:rPr>
                <w:b/>
                <w:bCs/>
                <w:lang w:val="kk-KZ"/>
              </w:rPr>
              <w:t>иялық поэтиканың негізгі ұғымдары және терминдері. Шығарма әлемі</w:t>
            </w:r>
          </w:p>
        </w:tc>
      </w:tr>
      <w:tr w:rsidR="0086632E" w:rsidRPr="00A53B39" w:rsidTr="00B96AF1">
        <w:trPr>
          <w:trHeight w:val="344"/>
        </w:trPr>
        <w:tc>
          <w:tcPr>
            <w:tcW w:w="379" w:type="pct"/>
            <w:vMerge w:val="restar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r>
              <w:rPr>
                <w:lang w:val="kk-KZ"/>
              </w:rPr>
              <w:t>1</w:t>
            </w:r>
          </w:p>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B32F0E" w:rsidP="00A53B39">
            <w:pPr>
              <w:jc w:val="both"/>
              <w:rPr>
                <w:rFonts w:ascii="KZ Times New Roman" w:hAnsi="KZ Times New Roman" w:cs="KZ Times New Roman"/>
                <w:bCs/>
                <w:color w:val="000000"/>
                <w:lang w:val="kk-KZ"/>
              </w:rPr>
            </w:pPr>
            <w:r w:rsidRPr="00B32F0E">
              <w:rPr>
                <w:rFonts w:ascii="KZ Times New Roman" w:hAnsi="KZ Times New Roman" w:cs="KZ Times New Roman"/>
                <w:bCs/>
                <w:i/>
                <w:color w:val="000000"/>
                <w:lang w:val="kk-KZ"/>
              </w:rPr>
              <w:t>1-дәріс:</w:t>
            </w:r>
            <w:r w:rsidR="0086632E" w:rsidRPr="00893414">
              <w:rPr>
                <w:bCs/>
                <w:lang w:val="kk-KZ"/>
              </w:rPr>
              <w:t xml:space="preserve"> </w:t>
            </w:r>
            <w:r w:rsidR="00A53B39">
              <w:rPr>
                <w:bCs/>
                <w:lang w:val="kk-KZ"/>
              </w:rPr>
              <w:t>Поэтика: терминнің мағынасы</w:t>
            </w:r>
            <w:r w:rsidR="0086632E" w:rsidRPr="00893414">
              <w:rPr>
                <w:bCs/>
                <w:lang w:val="kk-KZ"/>
              </w:rPr>
              <w:t xml:space="preserve"> </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A53B39" w:rsidRDefault="0086632E" w:rsidP="00B32F0E">
            <w:pPr>
              <w:jc w:val="center"/>
              <w:rPr>
                <w:lang w:val="kk-KZ"/>
              </w:rPr>
            </w:pPr>
            <w:r w:rsidRPr="00A53B39">
              <w:rPr>
                <w:lang w:val="kk-KZ"/>
              </w:rPr>
              <w:t>1</w:t>
            </w:r>
          </w:p>
        </w:tc>
      </w:tr>
      <w:tr w:rsidR="0086632E" w:rsidRPr="00A53B39" w:rsidTr="00B96AF1">
        <w:trPr>
          <w:trHeight w:val="29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B32F0E" w:rsidP="00A53B39">
            <w:pPr>
              <w:jc w:val="both"/>
              <w:rPr>
                <w:rFonts w:ascii="KZ Times New Roman" w:hAnsi="KZ Times New Roman" w:cs="KZ Times New Roman"/>
                <w:bCs/>
                <w:color w:val="000000"/>
                <w:lang w:val="kk-KZ"/>
              </w:rPr>
            </w:pPr>
            <w:r>
              <w:rPr>
                <w:lang w:val="kk-KZ"/>
              </w:rPr>
              <w:t xml:space="preserve">1. </w:t>
            </w:r>
            <w:r w:rsidR="0086632E">
              <w:rPr>
                <w:lang w:val="kk-KZ"/>
              </w:rPr>
              <w:t>Практикалық (зертханалық) сабақ.</w:t>
            </w:r>
            <w:r w:rsidR="0086632E" w:rsidRPr="00893414">
              <w:rPr>
                <w:bCs/>
                <w:lang w:val="kk-KZ"/>
              </w:rPr>
              <w:t xml:space="preserve"> </w:t>
            </w:r>
            <w:r w:rsidR="00A53B39">
              <w:rPr>
                <w:bCs/>
                <w:lang w:val="kk-KZ"/>
              </w:rPr>
              <w:t>Цикл. Фрагмент</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Pr="00A53B39" w:rsidRDefault="0086632E" w:rsidP="00B32F0E">
            <w:pPr>
              <w:jc w:val="center"/>
              <w:rPr>
                <w:lang w:val="kk-KZ"/>
              </w:rPr>
            </w:pPr>
            <w:r w:rsidRPr="00A53B39">
              <w:rPr>
                <w:lang w:val="kk-KZ"/>
              </w:rPr>
              <w:t>10</w:t>
            </w:r>
          </w:p>
        </w:tc>
      </w:tr>
      <w:tr w:rsidR="0086632E" w:rsidRPr="00A53B39" w:rsidTr="00B96AF1">
        <w:trPr>
          <w:trHeight w:val="29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A53B39" w:rsidP="00A53B39">
            <w:pPr>
              <w:jc w:val="both"/>
              <w:rPr>
                <w:lang w:val="kk-KZ"/>
              </w:rPr>
            </w:pPr>
            <w:r>
              <w:rPr>
                <w:lang w:val="kk-KZ"/>
              </w:rPr>
              <w:t>1.СОӨЖ</w:t>
            </w:r>
            <w:r w:rsidR="0086632E">
              <w:rPr>
                <w:lang w:val="kk-KZ"/>
              </w:rPr>
              <w:t xml:space="preserve">.  </w:t>
            </w:r>
            <w:r w:rsidRPr="00A53B39">
              <w:rPr>
                <w:szCs w:val="28"/>
                <w:lang w:val="kk-KZ"/>
              </w:rPr>
              <w:t>Көркем шығарма құрамы. Оның мазмұны мен формасы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A53B39" w:rsidRDefault="0086632E" w:rsidP="00B32F0E">
            <w:pPr>
              <w:jc w:val="center"/>
              <w:rPr>
                <w:lang w:val="kk-KZ"/>
              </w:rPr>
            </w:pPr>
            <w:r w:rsidRPr="00A53B39">
              <w:rPr>
                <w:lang w:val="kk-KZ"/>
              </w:rPr>
              <w:t>3</w:t>
            </w:r>
          </w:p>
        </w:tc>
      </w:tr>
      <w:tr w:rsidR="0086632E" w:rsidRPr="00A53B39" w:rsidTr="00B96AF1">
        <w:trPr>
          <w:trHeight w:val="257"/>
        </w:trPr>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2</w:t>
            </w:r>
          </w:p>
        </w:tc>
        <w:tc>
          <w:tcPr>
            <w:tcW w:w="3601" w:type="pct"/>
            <w:tcBorders>
              <w:top w:val="single" w:sz="4" w:space="0" w:color="auto"/>
              <w:left w:val="single" w:sz="4" w:space="0" w:color="auto"/>
              <w:bottom w:val="single" w:sz="4" w:space="0" w:color="auto"/>
              <w:right w:val="single" w:sz="4" w:space="0" w:color="auto"/>
            </w:tcBorders>
            <w:hideMark/>
          </w:tcPr>
          <w:p w:rsidR="0086632E" w:rsidRPr="00D756D5" w:rsidRDefault="00B32F0E" w:rsidP="00B32F0E">
            <w:pPr>
              <w:jc w:val="both"/>
              <w:rPr>
                <w:lang w:val="kk-KZ"/>
              </w:rPr>
            </w:pPr>
            <w:r w:rsidRPr="00D756D5">
              <w:rPr>
                <w:i/>
                <w:lang w:val="kk-KZ"/>
              </w:rPr>
              <w:t>2-д</w:t>
            </w:r>
            <w:r w:rsidR="0086632E" w:rsidRPr="00D756D5">
              <w:rPr>
                <w:i/>
                <w:lang w:val="kk-KZ"/>
              </w:rPr>
              <w:t>әріс</w:t>
            </w:r>
            <w:r w:rsidRPr="00D756D5">
              <w:rPr>
                <w:i/>
                <w:lang w:val="kk-KZ"/>
              </w:rPr>
              <w:t>:</w:t>
            </w:r>
            <w:r w:rsidR="0086632E" w:rsidRPr="00D756D5">
              <w:rPr>
                <w:bCs/>
                <w:lang w:val="kk-KZ"/>
              </w:rPr>
              <w:t xml:space="preserve"> </w:t>
            </w:r>
            <w:r w:rsidR="00D756D5" w:rsidRPr="00D756D5">
              <w:rPr>
                <w:lang w:val="kk-KZ"/>
              </w:rPr>
              <w:t>Шығарма әлемі. Терминнің мағынасы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A53B39" w:rsidRDefault="0086632E" w:rsidP="00B32F0E">
            <w:pPr>
              <w:jc w:val="center"/>
              <w:rPr>
                <w:lang w:val="kk-KZ"/>
              </w:rPr>
            </w:pPr>
            <w:r w:rsidRPr="00A53B39">
              <w:rPr>
                <w:lang w:val="kk-KZ"/>
              </w:rPr>
              <w:t>1</w:t>
            </w:r>
          </w:p>
        </w:tc>
      </w:tr>
      <w:tr w:rsidR="0086632E" w:rsidTr="00B96AF1">
        <w:trPr>
          <w:trHeight w:val="24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D756D5" w:rsidRDefault="00B32F0E" w:rsidP="00B32F0E">
            <w:pPr>
              <w:jc w:val="both"/>
              <w:rPr>
                <w:lang w:val="kk-KZ"/>
              </w:rPr>
            </w:pPr>
            <w:r w:rsidRPr="00D756D5">
              <w:rPr>
                <w:lang w:val="kk-KZ"/>
              </w:rPr>
              <w:t>2.</w:t>
            </w:r>
            <w:r w:rsidR="0086632E" w:rsidRPr="00D756D5">
              <w:rPr>
                <w:lang w:val="kk-KZ"/>
              </w:rPr>
              <w:t xml:space="preserve">Практикалық (зертханалық) сабақ. </w:t>
            </w:r>
            <w:r w:rsidR="00D756D5" w:rsidRPr="00D756D5">
              <w:rPr>
                <w:bCs/>
                <w:lang w:val="kk-KZ"/>
              </w:rPr>
              <w:t>Кейіпкер және оның құндылықтары (ценностная ориентация)</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en-US"/>
              </w:rPr>
            </w:pPr>
            <w:r>
              <w:rPr>
                <w:lang w:val="en-US"/>
              </w:rPr>
              <w:t>10</w:t>
            </w:r>
          </w:p>
        </w:tc>
      </w:tr>
      <w:tr w:rsidR="0086632E" w:rsidTr="00B96AF1">
        <w:trPr>
          <w:trHeight w:val="24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32F0E" w:rsidRDefault="0086632E" w:rsidP="00B32F0E">
            <w:pPr>
              <w:jc w:val="both"/>
              <w:rPr>
                <w:bCs/>
                <w:lang w:val="kk-KZ"/>
              </w:rPr>
            </w:pPr>
            <w:r>
              <w:rPr>
                <w:lang w:val="kk-KZ"/>
              </w:rPr>
              <w:t>2. СОӨЖ.</w:t>
            </w:r>
            <w:r w:rsidR="00B32F0E">
              <w:rPr>
                <w:lang w:val="kk-KZ"/>
              </w:rPr>
              <w:t xml:space="preserve"> </w:t>
            </w:r>
            <w:r w:rsidR="00D756D5" w:rsidRPr="002F1347">
              <w:rPr>
                <w:sz w:val="28"/>
                <w:szCs w:val="28"/>
                <w:lang w:val="kk-KZ"/>
              </w:rPr>
              <w:t>Кейіпкер және жазушы(кейіпкер және автор)</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en-US"/>
              </w:rPr>
            </w:pPr>
            <w:r>
              <w:rPr>
                <w:lang w:val="en-US"/>
              </w:rPr>
              <w:t>3</w:t>
            </w:r>
          </w:p>
        </w:tc>
      </w:tr>
      <w:tr w:rsidR="0086632E" w:rsidRPr="00B32F0E" w:rsidTr="00B96AF1">
        <w:trPr>
          <w:trHeight w:val="242"/>
        </w:trPr>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3</w:t>
            </w:r>
          </w:p>
        </w:tc>
        <w:tc>
          <w:tcPr>
            <w:tcW w:w="3601" w:type="pct"/>
            <w:tcBorders>
              <w:top w:val="single" w:sz="4" w:space="0" w:color="auto"/>
              <w:left w:val="single" w:sz="4" w:space="0" w:color="auto"/>
              <w:bottom w:val="single" w:sz="4" w:space="0" w:color="auto"/>
              <w:right w:val="single" w:sz="4" w:space="0" w:color="auto"/>
            </w:tcBorders>
            <w:hideMark/>
          </w:tcPr>
          <w:p w:rsidR="0086632E" w:rsidRPr="00B32F0E" w:rsidRDefault="0086632E" w:rsidP="00603526">
            <w:pPr>
              <w:jc w:val="both"/>
              <w:rPr>
                <w:lang w:val="kk-KZ"/>
              </w:rPr>
            </w:pPr>
            <w:r w:rsidRPr="00B32F0E">
              <w:rPr>
                <w:i/>
                <w:lang w:val="kk-KZ"/>
              </w:rPr>
              <w:t>3</w:t>
            </w:r>
            <w:r w:rsidR="00B32F0E">
              <w:rPr>
                <w:i/>
                <w:lang w:val="kk-KZ"/>
              </w:rPr>
              <w:t>-д</w:t>
            </w:r>
            <w:r w:rsidRPr="00B32F0E">
              <w:rPr>
                <w:i/>
                <w:lang w:val="kk-KZ"/>
              </w:rPr>
              <w:t>әріс</w:t>
            </w:r>
            <w:r w:rsidR="00603526">
              <w:rPr>
                <w:i/>
                <w:lang w:val="kk-KZ"/>
              </w:rPr>
              <w:t>:</w:t>
            </w:r>
            <w:r>
              <w:rPr>
                <w:lang w:val="kk-KZ"/>
              </w:rPr>
              <w:t xml:space="preserve">  </w:t>
            </w:r>
            <w:r w:rsidR="00D756D5" w:rsidRPr="00936C9D">
              <w:rPr>
                <w:szCs w:val="28"/>
                <w:lang w:val="kk-KZ"/>
              </w:rPr>
              <w:t>Кейіпкер сана-сезімі. Психологизм</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394334" w:rsidRDefault="0086632E" w:rsidP="00B32F0E">
            <w:pPr>
              <w:jc w:val="center"/>
              <w:rPr>
                <w:lang w:val="kk-KZ"/>
              </w:rPr>
            </w:pPr>
            <w:r w:rsidRPr="00394334">
              <w:rPr>
                <w:lang w:val="kk-KZ"/>
              </w:rPr>
              <w:t>1</w:t>
            </w:r>
          </w:p>
        </w:tc>
      </w:tr>
      <w:tr w:rsidR="0086632E" w:rsidRPr="00B32F0E" w:rsidTr="00B96AF1">
        <w:trPr>
          <w:trHeight w:val="273"/>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D756D5" w:rsidRDefault="0086632E" w:rsidP="0086632E">
            <w:pPr>
              <w:rPr>
                <w:lang w:val="kk-KZ"/>
              </w:rPr>
            </w:pPr>
            <w:r w:rsidRPr="00D756D5">
              <w:rPr>
                <w:lang w:val="kk-KZ"/>
              </w:rPr>
              <w:t>3</w:t>
            </w:r>
            <w:r w:rsidR="00B32F0E" w:rsidRPr="00D756D5">
              <w:rPr>
                <w:lang w:val="kk-KZ"/>
              </w:rPr>
              <w:t>.</w:t>
            </w:r>
            <w:r w:rsidRPr="00D756D5">
              <w:rPr>
                <w:lang w:val="kk-KZ"/>
              </w:rPr>
              <w:t xml:space="preserve"> Практикалық (зертханалық) сабақ. </w:t>
            </w:r>
            <w:r w:rsidR="00D756D5" w:rsidRPr="00D756D5">
              <w:rPr>
                <w:lang w:val="kk-KZ"/>
              </w:rPr>
              <w:t>Портрет</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Pr="00394334" w:rsidRDefault="0086632E" w:rsidP="00B32F0E">
            <w:pPr>
              <w:jc w:val="center"/>
              <w:rPr>
                <w:lang w:val="kk-KZ"/>
              </w:rPr>
            </w:pPr>
            <w:r w:rsidRPr="00394334">
              <w:rPr>
                <w:lang w:val="kk-KZ"/>
              </w:rPr>
              <w:t>10</w:t>
            </w:r>
          </w:p>
        </w:tc>
      </w:tr>
      <w:tr w:rsidR="0086632E" w:rsidRPr="00B32F0E" w:rsidTr="00D756D5">
        <w:trPr>
          <w:trHeight w:val="255"/>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D756D5" w:rsidRPr="00D756D5" w:rsidRDefault="00603526" w:rsidP="00603526">
            <w:pPr>
              <w:jc w:val="both"/>
              <w:rPr>
                <w:lang w:val="kk-KZ"/>
              </w:rPr>
            </w:pPr>
            <w:r w:rsidRPr="00D756D5">
              <w:rPr>
                <w:lang w:val="kk-KZ"/>
              </w:rPr>
              <w:t>3.СОӨЖ.</w:t>
            </w:r>
            <w:r w:rsidR="0086632E" w:rsidRPr="00D756D5">
              <w:rPr>
                <w:lang w:val="kk-KZ"/>
              </w:rPr>
              <w:t xml:space="preserve"> </w:t>
            </w:r>
            <w:r w:rsidR="00D756D5" w:rsidRPr="00D756D5">
              <w:rPr>
                <w:lang w:val="kk-KZ"/>
              </w:rPr>
              <w:t>Мінез-құлық формалары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394334" w:rsidRDefault="0086632E" w:rsidP="00B32F0E">
            <w:pPr>
              <w:jc w:val="center"/>
              <w:rPr>
                <w:lang w:val="kk-KZ"/>
              </w:rPr>
            </w:pPr>
            <w:r w:rsidRPr="00394334">
              <w:rPr>
                <w:lang w:val="kk-KZ"/>
              </w:rPr>
              <w:t>3</w:t>
            </w:r>
          </w:p>
        </w:tc>
      </w:tr>
      <w:tr w:rsidR="00936C9D" w:rsidRPr="00936C9D" w:rsidTr="00695E56">
        <w:trPr>
          <w:trHeight w:val="270"/>
        </w:trPr>
        <w:tc>
          <w:tcPr>
            <w:tcW w:w="379" w:type="pct"/>
            <w:vMerge w:val="restart"/>
            <w:tcBorders>
              <w:top w:val="single" w:sz="4" w:space="0" w:color="auto"/>
              <w:left w:val="single" w:sz="4" w:space="0" w:color="auto"/>
              <w:right w:val="single" w:sz="4" w:space="0" w:color="auto"/>
            </w:tcBorders>
            <w:vAlign w:val="center"/>
          </w:tcPr>
          <w:p w:rsidR="00936C9D" w:rsidRDefault="00936C9D" w:rsidP="00936C9D">
            <w:pPr>
              <w:rPr>
                <w:lang w:val="kk-KZ"/>
              </w:rPr>
            </w:pPr>
            <w:r>
              <w:rPr>
                <w:lang w:val="kk-KZ"/>
              </w:rPr>
              <w:t>4</w:t>
            </w: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color w:val="000000"/>
                <w:lang w:val="kk-KZ"/>
              </w:rPr>
            </w:pPr>
            <w:r w:rsidRPr="00936C9D">
              <w:rPr>
                <w:i/>
                <w:lang w:val="kk-KZ"/>
              </w:rPr>
              <w:t>4-д</w:t>
            </w:r>
            <w:r>
              <w:rPr>
                <w:i/>
                <w:lang w:val="kk-KZ"/>
              </w:rPr>
              <w:t>әріс:</w:t>
            </w:r>
            <w:r w:rsidRPr="006A6348">
              <w:rPr>
                <w:lang w:val="kk-KZ"/>
              </w:rPr>
              <w:t xml:space="preserve"> Сөйлеуші. Диалог және монолог</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1</w:t>
            </w:r>
          </w:p>
        </w:tc>
      </w:tr>
      <w:tr w:rsidR="00936C9D" w:rsidRPr="00936C9D" w:rsidTr="00A12B2E">
        <w:trPr>
          <w:trHeight w:val="300"/>
        </w:trPr>
        <w:tc>
          <w:tcPr>
            <w:tcW w:w="379" w:type="pct"/>
            <w:vMerge/>
            <w:tcBorders>
              <w:left w:val="single" w:sz="4" w:space="0" w:color="auto"/>
              <w:right w:val="single" w:sz="4" w:space="0" w:color="auto"/>
            </w:tcBorders>
            <w:vAlign w:val="center"/>
          </w:tcPr>
          <w:p w:rsidR="00936C9D" w:rsidRDefault="00936C9D" w:rsidP="00936C9D">
            <w:pPr>
              <w:rPr>
                <w:lang w:val="kk-KZ"/>
              </w:rPr>
            </w:pP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color w:val="000000"/>
                <w:lang w:val="kk-KZ"/>
              </w:rPr>
            </w:pPr>
            <w:r w:rsidRPr="006A6348">
              <w:rPr>
                <w:lang w:val="kk-KZ"/>
              </w:rPr>
              <w:t>4. Практикалық сабақ. Зат</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10</w:t>
            </w:r>
          </w:p>
        </w:tc>
      </w:tr>
      <w:tr w:rsidR="00936C9D" w:rsidRPr="00936C9D" w:rsidTr="007950C6">
        <w:trPr>
          <w:trHeight w:val="270"/>
        </w:trPr>
        <w:tc>
          <w:tcPr>
            <w:tcW w:w="379" w:type="pct"/>
            <w:vMerge/>
            <w:tcBorders>
              <w:left w:val="single" w:sz="4" w:space="0" w:color="auto"/>
              <w:right w:val="single" w:sz="4" w:space="0" w:color="auto"/>
            </w:tcBorders>
            <w:vAlign w:val="center"/>
          </w:tcPr>
          <w:p w:rsidR="00936C9D" w:rsidRDefault="00936C9D" w:rsidP="00936C9D">
            <w:pPr>
              <w:rPr>
                <w:lang w:val="kk-KZ"/>
              </w:rPr>
            </w:pP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lang w:val="kk-KZ"/>
              </w:rPr>
            </w:pPr>
            <w:r w:rsidRPr="006A6348">
              <w:rPr>
                <w:lang w:val="kk-KZ"/>
              </w:rPr>
              <w:t>4. СОӨЖ.Табиғат. Пейзаж</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3</w:t>
            </w:r>
          </w:p>
        </w:tc>
      </w:tr>
      <w:tr w:rsidR="00936C9D" w:rsidRPr="00936C9D" w:rsidTr="00F52B71">
        <w:trPr>
          <w:trHeight w:val="309"/>
        </w:trPr>
        <w:tc>
          <w:tcPr>
            <w:tcW w:w="379" w:type="pct"/>
            <w:vMerge w:val="restart"/>
            <w:tcBorders>
              <w:left w:val="single" w:sz="4" w:space="0" w:color="auto"/>
              <w:right w:val="single" w:sz="4" w:space="0" w:color="auto"/>
            </w:tcBorders>
            <w:vAlign w:val="center"/>
          </w:tcPr>
          <w:p w:rsidR="00936C9D" w:rsidRDefault="00936C9D" w:rsidP="00936C9D">
            <w:pPr>
              <w:rPr>
                <w:lang w:val="kk-KZ"/>
              </w:rPr>
            </w:pPr>
            <w:r>
              <w:rPr>
                <w:lang w:val="kk-KZ"/>
              </w:rPr>
              <w:t>5</w:t>
            </w: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color w:val="000000"/>
                <w:lang w:val="kk-KZ"/>
              </w:rPr>
            </w:pPr>
            <w:r w:rsidRPr="00936C9D">
              <w:rPr>
                <w:i/>
                <w:lang w:val="kk-KZ"/>
              </w:rPr>
              <w:t>5-д</w:t>
            </w:r>
            <w:r w:rsidRPr="00936C9D">
              <w:rPr>
                <w:i/>
                <w:lang w:val="kk-KZ"/>
              </w:rPr>
              <w:t>әріс</w:t>
            </w:r>
            <w:r w:rsidRPr="00936C9D">
              <w:rPr>
                <w:i/>
                <w:lang w:val="kk-KZ"/>
              </w:rPr>
              <w:t>:</w:t>
            </w:r>
            <w:r w:rsidRPr="006A6348">
              <w:rPr>
                <w:lang w:val="kk-KZ"/>
              </w:rPr>
              <w:t xml:space="preserve"> Уақыт және кеңістік</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1</w:t>
            </w:r>
          </w:p>
        </w:tc>
      </w:tr>
      <w:tr w:rsidR="00936C9D" w:rsidRPr="00936C9D" w:rsidTr="00D756D5">
        <w:trPr>
          <w:trHeight w:val="270"/>
        </w:trPr>
        <w:tc>
          <w:tcPr>
            <w:tcW w:w="379" w:type="pct"/>
            <w:vMerge/>
            <w:tcBorders>
              <w:left w:val="single" w:sz="4" w:space="0" w:color="auto"/>
              <w:right w:val="single" w:sz="4" w:space="0" w:color="auto"/>
            </w:tcBorders>
            <w:vAlign w:val="center"/>
          </w:tcPr>
          <w:p w:rsidR="00936C9D" w:rsidRDefault="00936C9D"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color w:val="000000"/>
                <w:lang w:val="kk-KZ"/>
              </w:rPr>
            </w:pPr>
            <w:r w:rsidRPr="006A6348">
              <w:rPr>
                <w:lang w:val="kk-KZ"/>
              </w:rPr>
              <w:t>5.Практикалық сабақ. Сюжет</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10</w:t>
            </w:r>
          </w:p>
        </w:tc>
      </w:tr>
      <w:tr w:rsidR="00936C9D" w:rsidRPr="00936C9D" w:rsidTr="00E54052">
        <w:trPr>
          <w:trHeight w:val="270"/>
        </w:trPr>
        <w:tc>
          <w:tcPr>
            <w:tcW w:w="379" w:type="pct"/>
            <w:vMerge/>
            <w:tcBorders>
              <w:left w:val="single" w:sz="4" w:space="0" w:color="auto"/>
              <w:right w:val="single" w:sz="4" w:space="0" w:color="auto"/>
            </w:tcBorders>
            <w:vAlign w:val="center"/>
          </w:tcPr>
          <w:p w:rsidR="00936C9D" w:rsidRDefault="00936C9D"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936C9D" w:rsidRPr="006A6348" w:rsidRDefault="00936C9D" w:rsidP="00936C9D">
            <w:pPr>
              <w:rPr>
                <w:lang w:val="kk-KZ"/>
              </w:rPr>
            </w:pPr>
            <w:r w:rsidRPr="006A6348">
              <w:rPr>
                <w:lang w:val="kk-KZ"/>
              </w:rPr>
              <w:t>5.СОӨЖ. Фабула</w:t>
            </w:r>
          </w:p>
        </w:tc>
        <w:tc>
          <w:tcPr>
            <w:tcW w:w="444" w:type="pct"/>
            <w:tcBorders>
              <w:top w:val="single" w:sz="4" w:space="0" w:color="auto"/>
              <w:left w:val="single" w:sz="4" w:space="0" w:color="auto"/>
              <w:bottom w:val="single" w:sz="4" w:space="0" w:color="auto"/>
              <w:right w:val="single" w:sz="4" w:space="0" w:color="auto"/>
            </w:tcBorders>
          </w:tcPr>
          <w:p w:rsidR="00936C9D" w:rsidRDefault="00936C9D" w:rsidP="006961C0">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tcPr>
          <w:p w:rsidR="00936C9D" w:rsidRPr="00394334" w:rsidRDefault="00936C9D" w:rsidP="006961C0">
            <w:pPr>
              <w:jc w:val="center"/>
              <w:rPr>
                <w:lang w:val="kk-KZ"/>
              </w:rPr>
            </w:pPr>
            <w:r w:rsidRPr="00394334">
              <w:rPr>
                <w:lang w:val="kk-KZ"/>
              </w:rPr>
              <w:t>3</w:t>
            </w:r>
          </w:p>
        </w:tc>
      </w:tr>
      <w:tr w:rsidR="0086632E" w:rsidRPr="00936C9D" w:rsidTr="00D72993">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86632E" w:rsidRPr="00B32F0E" w:rsidRDefault="00B32F0E" w:rsidP="00B32F0E">
            <w:pPr>
              <w:jc w:val="both"/>
              <w:rPr>
                <w:b/>
                <w:bCs/>
                <w:lang w:val="kk-KZ"/>
              </w:rPr>
            </w:pPr>
            <w:r>
              <w:rPr>
                <w:b/>
                <w:lang w:val="kk-KZ"/>
              </w:rPr>
              <w:t>2-м</w:t>
            </w:r>
            <w:r w:rsidR="0086632E" w:rsidRPr="00B32F0E">
              <w:rPr>
                <w:b/>
                <w:lang w:val="kk-KZ"/>
              </w:rPr>
              <w:t>одуль</w:t>
            </w:r>
            <w:r>
              <w:rPr>
                <w:b/>
                <w:lang w:val="kk-KZ"/>
              </w:rPr>
              <w:t>:</w:t>
            </w:r>
            <w:r w:rsidR="0086632E" w:rsidRPr="00B32F0E">
              <w:rPr>
                <w:b/>
                <w:lang w:val="kk-KZ"/>
              </w:rPr>
              <w:t xml:space="preserve"> </w:t>
            </w:r>
            <w:r w:rsidR="0086632E" w:rsidRPr="00B32F0E">
              <w:rPr>
                <w:b/>
                <w:bCs/>
                <w:lang w:val="kk-KZ"/>
              </w:rPr>
              <w:t>Герменевтика</w:t>
            </w:r>
          </w:p>
        </w:tc>
      </w:tr>
      <w:tr w:rsidR="0086632E" w:rsidRPr="00394334" w:rsidTr="00B96AF1">
        <w:tc>
          <w:tcPr>
            <w:tcW w:w="379" w:type="pct"/>
            <w:vMerge w:val="restar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32F0E" w:rsidRDefault="00603526" w:rsidP="00603526">
            <w:pPr>
              <w:rPr>
                <w:lang w:val="kk-KZ"/>
              </w:rPr>
            </w:pPr>
            <w:r>
              <w:rPr>
                <w:i/>
                <w:lang w:val="kk-KZ"/>
              </w:rPr>
              <w:t>4-д</w:t>
            </w:r>
            <w:r w:rsidRPr="00B32F0E">
              <w:rPr>
                <w:i/>
                <w:lang w:val="kk-KZ"/>
              </w:rPr>
              <w:t>әріс</w:t>
            </w:r>
            <w:r>
              <w:rPr>
                <w:i/>
                <w:lang w:val="kk-KZ"/>
              </w:rPr>
              <w:t>:</w:t>
            </w:r>
            <w:r>
              <w:rPr>
                <w:lang w:val="kk-KZ"/>
              </w:rPr>
              <w:t xml:space="preserve">  </w:t>
            </w:r>
            <w:r w:rsidR="0086632E" w:rsidRPr="00D04743">
              <w:rPr>
                <w:lang w:val="kk-KZ"/>
              </w:rPr>
              <w:t>Филос</w:t>
            </w:r>
            <w:r w:rsidR="00B32F0E">
              <w:rPr>
                <w:lang w:val="kk-KZ"/>
              </w:rPr>
              <w:t>офиялық-эстетикалық әдебиеттану</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394334" w:rsidRDefault="0086632E" w:rsidP="00B32F0E">
            <w:pPr>
              <w:jc w:val="center"/>
              <w:rPr>
                <w:lang w:val="kk-KZ"/>
              </w:rPr>
            </w:pPr>
            <w:r w:rsidRPr="00394334">
              <w:rPr>
                <w:lang w:val="kk-KZ"/>
              </w:rPr>
              <w:t>1</w:t>
            </w:r>
          </w:p>
        </w:tc>
      </w:tr>
      <w:tr w:rsidR="0086632E" w:rsidTr="00B96AF1">
        <w:trPr>
          <w:trHeight w:val="242"/>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B32F0E" w:rsidRDefault="0086632E" w:rsidP="00603526">
            <w:pPr>
              <w:rPr>
                <w:bCs/>
                <w:lang w:val="kk-KZ"/>
              </w:rPr>
            </w:pPr>
            <w:r>
              <w:rPr>
                <w:lang w:val="kk-KZ"/>
              </w:rPr>
              <w:t>4. Практикалық сабақ.</w:t>
            </w:r>
            <w:r w:rsidRPr="00893414">
              <w:rPr>
                <w:bCs/>
                <w:lang w:val="kk-KZ"/>
              </w:rPr>
              <w:t xml:space="preserve"> </w:t>
            </w:r>
            <w:r w:rsidRPr="00893414">
              <w:rPr>
                <w:lang w:val="kk-KZ"/>
              </w:rPr>
              <w:t xml:space="preserve">Әдебиет пен адамды кешенді оқып </w:t>
            </w:r>
            <w:r w:rsidRPr="00893414">
              <w:rPr>
                <w:lang w:val="kk-KZ"/>
              </w:rPr>
              <w:lastRenderedPageBreak/>
              <w:t xml:space="preserve">үйренудің </w:t>
            </w:r>
            <w:r w:rsidR="00603526">
              <w:rPr>
                <w:lang w:val="kk-KZ"/>
              </w:rPr>
              <w:t>ұстанымдары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lastRenderedPageBreak/>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en-US"/>
              </w:rPr>
            </w:pPr>
            <w:r>
              <w:rPr>
                <w:lang w:val="en-US"/>
              </w:rPr>
              <w:t>10</w:t>
            </w:r>
          </w:p>
        </w:tc>
      </w:tr>
      <w:tr w:rsidR="0086632E" w:rsidRPr="0054092C" w:rsidTr="00B96AF1">
        <w:trPr>
          <w:trHeight w:val="242"/>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32F0E" w:rsidRDefault="0086632E" w:rsidP="0086632E">
            <w:pPr>
              <w:rPr>
                <w:bCs/>
                <w:lang w:val="kk-KZ"/>
              </w:rPr>
            </w:pPr>
            <w:r>
              <w:rPr>
                <w:lang w:val="kk-KZ"/>
              </w:rPr>
              <w:t>4. СОӨЖ.</w:t>
            </w:r>
            <w:r w:rsidRPr="00893414">
              <w:rPr>
                <w:bCs/>
                <w:lang w:val="kk-KZ"/>
              </w:rPr>
              <w:t xml:space="preserve"> </w:t>
            </w:r>
            <w:r w:rsidRPr="00893414">
              <w:rPr>
                <w:lang w:val="kk-KZ"/>
              </w:rPr>
              <w:t xml:space="preserve">Әдебиет пен адамды </w:t>
            </w:r>
            <w:r w:rsidR="00603526">
              <w:rPr>
                <w:lang w:val="kk-KZ"/>
              </w:rPr>
              <w:t>кешенді оқып үйренудің ұстанымдары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54092C" w:rsidRDefault="0086632E" w:rsidP="00B32F0E">
            <w:pPr>
              <w:jc w:val="center"/>
              <w:rPr>
                <w:lang w:val="kk-KZ"/>
              </w:rPr>
            </w:pPr>
            <w:r w:rsidRPr="0054092C">
              <w:rPr>
                <w:lang w:val="kk-KZ"/>
              </w:rPr>
              <w:t>3</w:t>
            </w:r>
          </w:p>
        </w:tc>
      </w:tr>
      <w:tr w:rsidR="0086632E" w:rsidRPr="0054092C" w:rsidTr="00B96AF1">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5</w:t>
            </w:r>
          </w:p>
        </w:tc>
        <w:tc>
          <w:tcPr>
            <w:tcW w:w="3601" w:type="pct"/>
            <w:tcBorders>
              <w:top w:val="single" w:sz="4" w:space="0" w:color="auto"/>
              <w:left w:val="single" w:sz="4" w:space="0" w:color="auto"/>
              <w:bottom w:val="single" w:sz="4" w:space="0" w:color="auto"/>
              <w:right w:val="single" w:sz="4" w:space="0" w:color="auto"/>
            </w:tcBorders>
            <w:hideMark/>
          </w:tcPr>
          <w:p w:rsidR="0086632E" w:rsidRPr="00B32F0E" w:rsidRDefault="00B96AF1" w:rsidP="0086632E">
            <w:pPr>
              <w:rPr>
                <w:bCs/>
                <w:lang w:val="kk-KZ"/>
              </w:rPr>
            </w:pPr>
            <w:r>
              <w:rPr>
                <w:i/>
                <w:lang w:val="kk-KZ"/>
              </w:rPr>
              <w:t>5</w:t>
            </w:r>
            <w:r w:rsidR="00603526">
              <w:rPr>
                <w:i/>
                <w:lang w:val="kk-KZ"/>
              </w:rPr>
              <w:t>-д</w:t>
            </w:r>
            <w:r w:rsidR="00603526" w:rsidRPr="00B32F0E">
              <w:rPr>
                <w:i/>
                <w:lang w:val="kk-KZ"/>
              </w:rPr>
              <w:t>әріс</w:t>
            </w:r>
            <w:r w:rsidR="00603526">
              <w:rPr>
                <w:i/>
                <w:lang w:val="kk-KZ"/>
              </w:rPr>
              <w:t>:</w:t>
            </w:r>
            <w:r w:rsidR="00603526">
              <w:rPr>
                <w:lang w:val="kk-KZ"/>
              </w:rPr>
              <w:t xml:space="preserve">  </w:t>
            </w:r>
            <w:r w:rsidR="0086632E" w:rsidRPr="008738B1">
              <w:rPr>
                <w:bCs/>
                <w:lang w:val="kk-KZ"/>
              </w:rPr>
              <w:t>Мәдениеттанушылық әдебиеттану.</w:t>
            </w:r>
            <w:r w:rsidR="0086632E" w:rsidRPr="00893414">
              <w:rPr>
                <w:bCs/>
                <w:lang w:val="kk-KZ"/>
              </w:rPr>
              <w:tab/>
              <w:t xml:space="preserve"> </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Pr="0054092C" w:rsidRDefault="0086632E" w:rsidP="00B32F0E">
            <w:pPr>
              <w:jc w:val="center"/>
              <w:rPr>
                <w:lang w:val="kk-KZ"/>
              </w:rPr>
            </w:pPr>
            <w:r w:rsidRPr="0054092C">
              <w:rPr>
                <w:lang w:val="kk-KZ"/>
              </w:rPr>
              <w:t>1</w:t>
            </w:r>
          </w:p>
        </w:tc>
      </w:tr>
      <w:tr w:rsidR="0086632E" w:rsidRPr="0054092C"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86632E" w:rsidP="0086632E">
            <w:pPr>
              <w:rPr>
                <w:bCs/>
                <w:lang w:val="kk-KZ"/>
              </w:rPr>
            </w:pPr>
            <w:r w:rsidRPr="00602376">
              <w:rPr>
                <w:lang w:val="kk-KZ"/>
              </w:rPr>
              <w:t>5</w:t>
            </w:r>
            <w:r>
              <w:rPr>
                <w:lang w:val="kk-KZ"/>
              </w:rPr>
              <w:t xml:space="preserve">.Практикалық сабақ. </w:t>
            </w:r>
            <w:r w:rsidR="00B96AF1">
              <w:rPr>
                <w:bCs/>
                <w:lang w:val="kk-KZ"/>
              </w:rPr>
              <w:t>Қазіргі әдебиеттанудағы б</w:t>
            </w:r>
            <w:r w:rsidRPr="00893414">
              <w:rPr>
                <w:bCs/>
                <w:lang w:val="kk-KZ"/>
              </w:rPr>
              <w:t>ахтиншылдық.</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Pr="0054092C" w:rsidRDefault="0086632E" w:rsidP="00B32F0E">
            <w:pPr>
              <w:jc w:val="center"/>
              <w:rPr>
                <w:lang w:val="kk-KZ"/>
              </w:rPr>
            </w:pPr>
            <w:r w:rsidRPr="0054092C">
              <w:rPr>
                <w:lang w:val="kk-KZ"/>
              </w:rPr>
              <w:t>10</w:t>
            </w:r>
          </w:p>
        </w:tc>
      </w:tr>
      <w:tr w:rsidR="0086632E" w:rsidTr="00B96AF1">
        <w:trPr>
          <w:trHeight w:val="181"/>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96AF1" w:rsidRDefault="0086632E" w:rsidP="0086632E">
            <w:pPr>
              <w:rPr>
                <w:bCs/>
                <w:lang w:val="kk-KZ"/>
              </w:rPr>
            </w:pPr>
            <w:r>
              <w:rPr>
                <w:lang w:val="kk-KZ"/>
              </w:rPr>
              <w:t>5.СОӨЖ.</w:t>
            </w:r>
            <w:r w:rsidRPr="008E7948">
              <w:rPr>
                <w:lang w:val="kk-KZ"/>
              </w:rPr>
              <w:t xml:space="preserve"> </w:t>
            </w:r>
            <w:r>
              <w:rPr>
                <w:bCs/>
                <w:lang w:val="kk-KZ"/>
              </w:rPr>
              <w:t xml:space="preserve">Қазақстан </w:t>
            </w:r>
            <w:r w:rsidRPr="00893414">
              <w:rPr>
                <w:bCs/>
                <w:lang w:val="kk-KZ"/>
              </w:rPr>
              <w:t xml:space="preserve">ғалымдарының мәдениеттанушылық-әдебиеттанушылық концепциялары.  </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en-US"/>
              </w:rPr>
            </w:pPr>
            <w:r>
              <w:rPr>
                <w:lang w:val="en-US"/>
              </w:rPr>
              <w:t>3</w:t>
            </w:r>
          </w:p>
        </w:tc>
      </w:tr>
      <w:tr w:rsidR="0086632E" w:rsidTr="00B96AF1">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6</w:t>
            </w: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B96AF1" w:rsidP="0086632E">
            <w:pPr>
              <w:rPr>
                <w:bCs/>
                <w:lang w:val="kk-KZ"/>
              </w:rPr>
            </w:pPr>
            <w:r>
              <w:rPr>
                <w:i/>
                <w:lang w:val="kk-KZ"/>
              </w:rPr>
              <w:t>6-д</w:t>
            </w:r>
            <w:r w:rsidRPr="00B32F0E">
              <w:rPr>
                <w:i/>
                <w:lang w:val="kk-KZ"/>
              </w:rPr>
              <w:t>әріс</w:t>
            </w:r>
            <w:r>
              <w:rPr>
                <w:i/>
                <w:lang w:val="kk-KZ"/>
              </w:rPr>
              <w:t>:</w:t>
            </w:r>
            <w:r>
              <w:rPr>
                <w:lang w:val="kk-KZ"/>
              </w:rPr>
              <w:t xml:space="preserve">  </w:t>
            </w:r>
            <w:r w:rsidR="0086632E" w:rsidRPr="00D04743">
              <w:rPr>
                <w:bCs/>
                <w:lang w:val="kk-KZ"/>
              </w:rPr>
              <w:t>Көркем антропология және имагология (образтанушылық)</w:t>
            </w:r>
            <w:r w:rsidR="0086632E" w:rsidRPr="00893414">
              <w:rPr>
                <w:bCs/>
                <w:lang w:val="kk-KZ"/>
              </w:rPr>
              <w:tab/>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en-US"/>
              </w:rPr>
            </w:pPr>
            <w:r>
              <w:rPr>
                <w:caps/>
                <w:lang w:val="en-US"/>
              </w:rPr>
              <w:t>1</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86632E" w:rsidP="0086632E">
            <w:pPr>
              <w:rPr>
                <w:rFonts w:ascii="KZ Times New Roman" w:hAnsi="KZ Times New Roman" w:cs="KZ Times New Roman"/>
                <w:bCs/>
                <w:lang w:val="kk-KZ"/>
              </w:rPr>
            </w:pPr>
            <w:r>
              <w:rPr>
                <w:lang w:val="kk-KZ"/>
              </w:rPr>
              <w:t>6. Практикалық сабақ.</w:t>
            </w:r>
            <w:r w:rsidRPr="00893414">
              <w:rPr>
                <w:bCs/>
                <w:lang w:val="kk-KZ"/>
              </w:rPr>
              <w:t xml:space="preserve"> Көркемдік әлемінде автор-адамның қатысу түрлері. Имагология образ теориясы сипатында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en-US"/>
              </w:rPr>
            </w:pPr>
            <w:r>
              <w:rPr>
                <w:caps/>
                <w:lang w:val="en-US"/>
              </w:rPr>
              <w:t>10</w:t>
            </w:r>
          </w:p>
        </w:tc>
      </w:tr>
      <w:tr w:rsidR="0086632E" w:rsidTr="00B96AF1">
        <w:trPr>
          <w:trHeight w:val="22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96AF1" w:rsidRDefault="0086632E" w:rsidP="0086632E">
            <w:pPr>
              <w:rPr>
                <w:bCs/>
                <w:lang w:val="kk-KZ"/>
              </w:rPr>
            </w:pPr>
            <w:r>
              <w:rPr>
                <w:lang w:val="kk-KZ"/>
              </w:rPr>
              <w:t>6. СОӨЖ.</w:t>
            </w:r>
            <w:r w:rsidRPr="00893414">
              <w:rPr>
                <w:bCs/>
                <w:lang w:val="kk-KZ"/>
              </w:rPr>
              <w:t xml:space="preserve"> </w:t>
            </w:r>
            <w:r>
              <w:rPr>
                <w:bCs/>
                <w:lang w:val="kk-KZ"/>
              </w:rPr>
              <w:t xml:space="preserve"> К</w:t>
            </w:r>
            <w:r w:rsidRPr="00893414">
              <w:rPr>
                <w:bCs/>
                <w:lang w:val="kk-KZ"/>
              </w:rPr>
              <w:t>өркем антропология мен имагология аспектілері.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en-US"/>
              </w:rPr>
            </w:pPr>
            <w:r>
              <w:rPr>
                <w:caps/>
                <w:lang w:val="en-US"/>
              </w:rPr>
              <w:t>3</w:t>
            </w:r>
          </w:p>
        </w:tc>
      </w:tr>
      <w:tr w:rsidR="0086632E" w:rsidTr="00B96AF1">
        <w:tc>
          <w:tcPr>
            <w:tcW w:w="379" w:type="pct"/>
            <w:vMerge w:val="restar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r>
              <w:rPr>
                <w:lang w:val="kk-KZ"/>
              </w:rPr>
              <w:t>7</w:t>
            </w:r>
          </w:p>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B96AF1" w:rsidP="0086632E">
            <w:pPr>
              <w:rPr>
                <w:rFonts w:ascii="KZ Times New Roman" w:hAnsi="KZ Times New Roman" w:cs="KZ Times New Roman"/>
                <w:bCs/>
                <w:lang w:val="kk-KZ"/>
              </w:rPr>
            </w:pPr>
            <w:r>
              <w:rPr>
                <w:i/>
                <w:lang w:val="kk-KZ"/>
              </w:rPr>
              <w:t>7-д</w:t>
            </w:r>
            <w:r w:rsidRPr="00B32F0E">
              <w:rPr>
                <w:i/>
                <w:lang w:val="kk-KZ"/>
              </w:rPr>
              <w:t>әріс</w:t>
            </w:r>
            <w:r>
              <w:rPr>
                <w:i/>
                <w:lang w:val="kk-KZ"/>
              </w:rPr>
              <w:t>:</w:t>
            </w:r>
            <w:r>
              <w:rPr>
                <w:lang w:val="kk-KZ"/>
              </w:rPr>
              <w:t xml:space="preserve">  </w:t>
            </w:r>
            <w:r w:rsidR="0086632E" w:rsidRPr="00893414">
              <w:rPr>
                <w:bCs/>
                <w:lang w:val="kk-KZ"/>
              </w:rPr>
              <w:t>Герменевтиканың тарихы.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en-US"/>
              </w:rPr>
            </w:pPr>
            <w:r>
              <w:rPr>
                <w:caps/>
                <w:lang w:val="en-US"/>
              </w:rPr>
              <w:t>1</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86632E" w:rsidP="0086632E">
            <w:pPr>
              <w:rPr>
                <w:rFonts w:ascii="KZ Times New Roman" w:hAnsi="KZ Times New Roman" w:cs="KZ Times New Roman"/>
                <w:bCs/>
                <w:lang w:val="kk-KZ"/>
              </w:rPr>
            </w:pPr>
            <w:r>
              <w:rPr>
                <w:lang w:val="kk-KZ"/>
              </w:rPr>
              <w:t>7. Практикалық сабақ.</w:t>
            </w:r>
            <w:r w:rsidRPr="00893414">
              <w:rPr>
                <w:bCs/>
                <w:lang w:val="kk-KZ"/>
              </w:rPr>
              <w:t xml:space="preserve"> </w:t>
            </w:r>
            <w:r>
              <w:rPr>
                <w:bCs/>
                <w:lang w:val="kk-KZ"/>
              </w:rPr>
              <w:t>Интерпре</w:t>
            </w:r>
            <w:r w:rsidRPr="00893414">
              <w:rPr>
                <w:bCs/>
                <w:lang w:val="kk-KZ"/>
              </w:rPr>
              <w:t>тация. Мағына.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en-US"/>
              </w:rPr>
            </w:pPr>
            <w:r>
              <w:rPr>
                <w:caps/>
                <w:lang w:val="en-US"/>
              </w:rPr>
              <w:t>10</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7. СОӨЖ.</w:t>
            </w:r>
            <w:r>
              <w:rPr>
                <w:bCs/>
                <w:lang w:val="kk-KZ"/>
              </w:rPr>
              <w:t xml:space="preserve"> </w:t>
            </w:r>
            <w:r w:rsidRPr="00893414">
              <w:rPr>
                <w:bCs/>
                <w:lang w:val="kk-KZ"/>
              </w:rPr>
              <w:t>Орыс, шетел және қазақстан ғалымдарының еңбектеріндегі герменевтика туралы түсінік</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B32F0E">
            <w:pPr>
              <w:jc w:val="center"/>
              <w:rPr>
                <w:caps/>
                <w:lang w:val="kk-KZ"/>
              </w:rPr>
            </w:pPr>
            <w:r>
              <w:rPr>
                <w:caps/>
                <w:lang w:val="en-US"/>
              </w:rPr>
              <w:t>5</w:t>
            </w:r>
          </w:p>
        </w:tc>
      </w:tr>
      <w:tr w:rsidR="0086632E" w:rsidTr="00B96AF1">
        <w:tc>
          <w:tcPr>
            <w:tcW w:w="379"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B96AF1" w:rsidP="0086632E">
            <w:pPr>
              <w:rPr>
                <w:lang w:val="kk-KZ"/>
              </w:rPr>
            </w:pPr>
            <w:r>
              <w:rPr>
                <w:lang w:val="kk-KZ"/>
              </w:rPr>
              <w:t>1-ші а</w:t>
            </w:r>
            <w:r w:rsidR="0086632E">
              <w:rPr>
                <w:lang w:val="kk-KZ"/>
              </w:rPr>
              <w:t xml:space="preserve">ралық бақылау </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100</w:t>
            </w:r>
          </w:p>
        </w:tc>
      </w:tr>
      <w:tr w:rsidR="0086632E" w:rsidTr="00D72993">
        <w:tc>
          <w:tcPr>
            <w:tcW w:w="5000" w:type="pct"/>
            <w:gridSpan w:val="4"/>
            <w:tcBorders>
              <w:top w:val="single" w:sz="4" w:space="0" w:color="auto"/>
              <w:left w:val="single" w:sz="4" w:space="0" w:color="auto"/>
              <w:bottom w:val="single" w:sz="4" w:space="0" w:color="auto"/>
              <w:right w:val="single" w:sz="4" w:space="0" w:color="auto"/>
            </w:tcBorders>
            <w:vAlign w:val="center"/>
          </w:tcPr>
          <w:p w:rsidR="0086632E" w:rsidRPr="00B96AF1" w:rsidRDefault="00B96AF1" w:rsidP="0086632E">
            <w:pPr>
              <w:rPr>
                <w:b/>
                <w:bCs/>
                <w:lang w:val="kk-KZ"/>
              </w:rPr>
            </w:pPr>
            <w:r>
              <w:rPr>
                <w:b/>
                <w:caps/>
                <w:lang w:val="kk-KZ"/>
              </w:rPr>
              <w:t>3-</w:t>
            </w:r>
            <w:r>
              <w:rPr>
                <w:b/>
                <w:lang w:val="kk-KZ"/>
              </w:rPr>
              <w:t>м</w:t>
            </w:r>
            <w:r w:rsidR="0086632E" w:rsidRPr="00B96AF1">
              <w:rPr>
                <w:b/>
                <w:lang w:val="kk-KZ"/>
              </w:rPr>
              <w:t>одуль</w:t>
            </w:r>
            <w:r>
              <w:rPr>
                <w:b/>
                <w:lang w:val="kk-KZ"/>
              </w:rPr>
              <w:t>:</w:t>
            </w:r>
            <w:r w:rsidR="0086632E" w:rsidRPr="00B96AF1">
              <w:rPr>
                <w:b/>
                <w:lang w:val="kk-KZ"/>
              </w:rPr>
              <w:t xml:space="preserve">  </w:t>
            </w:r>
            <w:r w:rsidR="0086632E" w:rsidRPr="00B96AF1">
              <w:rPr>
                <w:b/>
                <w:bCs/>
                <w:lang w:val="kk-KZ"/>
              </w:rPr>
              <w:t>Интертекстуальдылық. Посмодернистік әдебиеттану</w:t>
            </w:r>
          </w:p>
        </w:tc>
      </w:tr>
      <w:tr w:rsidR="0086632E" w:rsidTr="00B96AF1">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8</w:t>
            </w:r>
          </w:p>
        </w:tc>
        <w:tc>
          <w:tcPr>
            <w:tcW w:w="3601" w:type="pct"/>
            <w:tcBorders>
              <w:top w:val="single" w:sz="4" w:space="0" w:color="auto"/>
              <w:left w:val="single" w:sz="4" w:space="0" w:color="auto"/>
              <w:bottom w:val="single" w:sz="4" w:space="0" w:color="auto"/>
              <w:right w:val="single" w:sz="4" w:space="0" w:color="auto"/>
            </w:tcBorders>
          </w:tcPr>
          <w:p w:rsidR="0086632E" w:rsidRPr="00B96AF1" w:rsidRDefault="00B96AF1" w:rsidP="0086632E">
            <w:pPr>
              <w:rPr>
                <w:rFonts w:ascii="KZ Times New Roman" w:hAnsi="KZ Times New Roman" w:cs="KZ Times New Roman"/>
                <w:bCs/>
                <w:lang w:val="kk-KZ"/>
              </w:rPr>
            </w:pPr>
            <w:r>
              <w:rPr>
                <w:i/>
                <w:lang w:val="kk-KZ"/>
              </w:rPr>
              <w:t>8-д</w:t>
            </w:r>
            <w:r w:rsidRPr="00B32F0E">
              <w:rPr>
                <w:i/>
                <w:lang w:val="kk-KZ"/>
              </w:rPr>
              <w:t>әріс</w:t>
            </w:r>
            <w:r>
              <w:rPr>
                <w:i/>
                <w:lang w:val="kk-KZ"/>
              </w:rPr>
              <w:t>:</w:t>
            </w:r>
            <w:r>
              <w:rPr>
                <w:lang w:val="kk-KZ"/>
              </w:rPr>
              <w:t xml:space="preserve">  </w:t>
            </w:r>
            <w:r w:rsidR="0086632E" w:rsidRPr="008738B1">
              <w:rPr>
                <w:bCs/>
                <w:lang w:val="kk-KZ"/>
              </w:rPr>
              <w:t>Неомифологизм және мифопоэтика.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rFonts w:ascii="KZ Times New Roman" w:hAnsi="KZ Times New Roman" w:cs="KZ Times New Roman"/>
                <w:bCs/>
                <w:lang w:val="kk-KZ"/>
              </w:rPr>
            </w:pPr>
            <w:r>
              <w:rPr>
                <w:lang w:val="kk-KZ"/>
              </w:rPr>
              <w:t xml:space="preserve">8. Практикалық сабақ. </w:t>
            </w:r>
            <w:r>
              <w:rPr>
                <w:rFonts w:ascii="KZ Times New Roman" w:hAnsi="KZ Times New Roman" w:cs="KZ Times New Roman"/>
                <w:bCs/>
                <w:lang w:val="kk-KZ"/>
              </w:rPr>
              <w:t xml:space="preserve"> </w:t>
            </w:r>
            <w:r w:rsidRPr="00893414">
              <w:rPr>
                <w:bCs/>
                <w:lang w:val="kk-KZ"/>
              </w:rPr>
              <w:t>Мифопоэтикалық ойлауды танудың тәсілдері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7</w:t>
            </w:r>
          </w:p>
        </w:tc>
      </w:tr>
      <w:tr w:rsidR="0086632E" w:rsidRPr="00FB0745" w:rsidTr="00B96AF1">
        <w:tc>
          <w:tcPr>
            <w:tcW w:w="379" w:type="pct"/>
            <w:tcBorders>
              <w:top w:val="single" w:sz="4" w:space="0" w:color="auto"/>
              <w:left w:val="single" w:sz="4" w:space="0" w:color="auto"/>
              <w:bottom w:val="single" w:sz="4" w:space="0" w:color="auto"/>
              <w:right w:val="single" w:sz="4" w:space="0" w:color="auto"/>
            </w:tcBorders>
            <w:vAlign w:val="center"/>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8. СОӨЖ.</w:t>
            </w:r>
            <w:r>
              <w:rPr>
                <w:bCs/>
                <w:lang w:val="kk-KZ"/>
              </w:rPr>
              <w:t xml:space="preserve"> </w:t>
            </w:r>
            <w:r>
              <w:rPr>
                <w:lang w:val="kk-KZ"/>
              </w:rPr>
              <w:t xml:space="preserve"> </w:t>
            </w:r>
            <w:r w:rsidRPr="00893414">
              <w:rPr>
                <w:bCs/>
                <w:lang w:val="kk-KZ"/>
              </w:rPr>
              <w:t>Неомифологиялық поэтиканың дамуындағы Қазақстан ғалымдарының ролі (С.Қасқабасов, Р.Бердібаев, Б.Байта</w:t>
            </w:r>
            <w:r w:rsidR="00B96AF1">
              <w:rPr>
                <w:bCs/>
                <w:lang w:val="kk-KZ"/>
              </w:rPr>
              <w:t>наев, Н.Келімбетов, Е.Тұрсынов)</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4</w:t>
            </w:r>
          </w:p>
        </w:tc>
      </w:tr>
      <w:tr w:rsidR="0086632E" w:rsidRPr="00FB0745" w:rsidTr="00B96AF1">
        <w:tc>
          <w:tcPr>
            <w:tcW w:w="379" w:type="pct"/>
            <w:vMerge w:val="restart"/>
            <w:tcBorders>
              <w:top w:val="single" w:sz="4" w:space="0" w:color="auto"/>
              <w:left w:val="single" w:sz="4" w:space="0" w:color="auto"/>
              <w:bottom w:val="single" w:sz="4" w:space="0" w:color="auto"/>
              <w:right w:val="single" w:sz="4" w:space="0" w:color="auto"/>
            </w:tcBorders>
          </w:tcPr>
          <w:p w:rsidR="0086632E" w:rsidRDefault="0086632E" w:rsidP="00B96AF1">
            <w:pPr>
              <w:rPr>
                <w:lang w:val="kk-KZ"/>
              </w:rPr>
            </w:pPr>
            <w:r>
              <w:rPr>
                <w:lang w:val="kk-KZ"/>
              </w:rPr>
              <w:t>9</w:t>
            </w:r>
          </w:p>
        </w:tc>
        <w:tc>
          <w:tcPr>
            <w:tcW w:w="3601" w:type="pct"/>
            <w:tcBorders>
              <w:top w:val="single" w:sz="4" w:space="0" w:color="auto"/>
              <w:left w:val="single" w:sz="4" w:space="0" w:color="auto"/>
              <w:bottom w:val="single" w:sz="4" w:space="0" w:color="auto"/>
              <w:right w:val="single" w:sz="4" w:space="0" w:color="auto"/>
            </w:tcBorders>
            <w:hideMark/>
          </w:tcPr>
          <w:p w:rsidR="0086632E" w:rsidRDefault="00B96AF1" w:rsidP="0086632E">
            <w:pPr>
              <w:rPr>
                <w:rFonts w:ascii="KZ Times New Roman" w:hAnsi="KZ Times New Roman" w:cs="KZ Times New Roman"/>
                <w:bCs/>
                <w:lang w:val="kk-KZ"/>
              </w:rPr>
            </w:pPr>
            <w:r>
              <w:rPr>
                <w:i/>
                <w:lang w:val="kk-KZ"/>
              </w:rPr>
              <w:t>9-д</w:t>
            </w:r>
            <w:r w:rsidRPr="00B32F0E">
              <w:rPr>
                <w:i/>
                <w:lang w:val="kk-KZ"/>
              </w:rPr>
              <w:t>әріс</w:t>
            </w:r>
            <w:r>
              <w:rPr>
                <w:i/>
                <w:lang w:val="kk-KZ"/>
              </w:rPr>
              <w:t>:</w:t>
            </w:r>
            <w:r>
              <w:rPr>
                <w:lang w:val="kk-KZ"/>
              </w:rPr>
              <w:t xml:space="preserve">  </w:t>
            </w:r>
            <w:r>
              <w:rPr>
                <w:bCs/>
                <w:lang w:val="kk-KZ"/>
              </w:rPr>
              <w:t>Қабылдаушы эстетикасы</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w:t>
            </w:r>
          </w:p>
        </w:tc>
      </w:tr>
      <w:tr w:rsidR="0086632E" w:rsidTr="00B96AF1">
        <w:trPr>
          <w:trHeight w:val="33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rFonts w:ascii="KZ Times New Roman" w:hAnsi="KZ Times New Roman" w:cs="KZ Times New Roman"/>
                <w:bCs/>
                <w:lang w:val="kk-KZ"/>
              </w:rPr>
            </w:pPr>
            <w:r>
              <w:rPr>
                <w:lang w:val="kk-KZ"/>
              </w:rPr>
              <w:t xml:space="preserve">9. </w:t>
            </w:r>
            <w:r w:rsidRPr="00893414">
              <w:rPr>
                <w:bCs/>
                <w:lang w:val="kk-KZ"/>
              </w:rPr>
              <w:t>Автор ақыл-ойы мәселесі.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7</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9. СОӨЖ.</w:t>
            </w:r>
            <w:r>
              <w:rPr>
                <w:bCs/>
                <w:lang w:val="kk-KZ"/>
              </w:rPr>
              <w:t xml:space="preserve"> </w:t>
            </w:r>
            <w:r>
              <w:rPr>
                <w:lang w:val="kk-KZ"/>
              </w:rPr>
              <w:t xml:space="preserve">Практикалық сабақ. </w:t>
            </w:r>
            <w:r w:rsidRPr="00893414">
              <w:rPr>
                <w:bCs/>
                <w:lang w:val="kk-KZ"/>
              </w:rPr>
              <w:t>Көпшілік әдеб</w:t>
            </w:r>
            <w:r>
              <w:rPr>
                <w:bCs/>
                <w:lang w:val="kk-KZ"/>
              </w:rPr>
              <w:t xml:space="preserve">иет. </w:t>
            </w:r>
            <w:r w:rsidRPr="00893414">
              <w:rPr>
                <w:bCs/>
                <w:lang w:val="kk-KZ"/>
              </w:rPr>
              <w:t xml:space="preserve"> Ғалымдар еңбектеріндегі қабылдаушы эстетикасы мәселелері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4</w:t>
            </w:r>
          </w:p>
        </w:tc>
      </w:tr>
      <w:tr w:rsidR="0086632E" w:rsidTr="00B96AF1">
        <w:trPr>
          <w:trHeight w:val="285"/>
        </w:trPr>
        <w:tc>
          <w:tcPr>
            <w:tcW w:w="379" w:type="pct"/>
            <w:vMerge w:val="restart"/>
            <w:tcBorders>
              <w:top w:val="single" w:sz="4" w:space="0" w:color="auto"/>
              <w:left w:val="single" w:sz="4" w:space="0" w:color="auto"/>
              <w:bottom w:val="single" w:sz="4" w:space="0" w:color="auto"/>
              <w:right w:val="single" w:sz="4" w:space="0" w:color="auto"/>
            </w:tcBorders>
            <w:vAlign w:val="center"/>
          </w:tcPr>
          <w:p w:rsidR="0086632E" w:rsidRDefault="0086632E" w:rsidP="0086632E">
            <w:pPr>
              <w:rPr>
                <w:caps/>
                <w:lang w:val="kk-KZ"/>
              </w:rPr>
            </w:pPr>
            <w:r>
              <w:rPr>
                <w:caps/>
                <w:lang w:val="kk-KZ"/>
              </w:rPr>
              <w:t>10</w:t>
            </w:r>
          </w:p>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Pr="00B96AF1" w:rsidRDefault="00B96AF1" w:rsidP="0086632E">
            <w:pPr>
              <w:rPr>
                <w:bCs/>
                <w:lang w:val="kk-KZ"/>
              </w:rPr>
            </w:pPr>
            <w:r>
              <w:rPr>
                <w:i/>
                <w:lang w:val="kk-KZ"/>
              </w:rPr>
              <w:t>10-д</w:t>
            </w:r>
            <w:r w:rsidRPr="00B32F0E">
              <w:rPr>
                <w:i/>
                <w:lang w:val="kk-KZ"/>
              </w:rPr>
              <w:t>әріс</w:t>
            </w:r>
            <w:r>
              <w:rPr>
                <w:i/>
                <w:lang w:val="kk-KZ"/>
              </w:rPr>
              <w:t>:</w:t>
            </w:r>
            <w:r>
              <w:rPr>
                <w:lang w:val="kk-KZ"/>
              </w:rPr>
              <w:t xml:space="preserve">  </w:t>
            </w:r>
            <w:r w:rsidR="0086632E" w:rsidRPr="008738B1">
              <w:rPr>
                <w:bCs/>
                <w:lang w:val="kk-KZ"/>
              </w:rPr>
              <w:t>Семиотика және лингвопоэтика. Филология ренессансы.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1</w:t>
            </w:r>
          </w:p>
        </w:tc>
      </w:tr>
      <w:tr w:rsidR="0086632E" w:rsidTr="00B96AF1">
        <w:trPr>
          <w:trHeight w:val="33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rFonts w:ascii="KZ Times New Roman" w:hAnsi="KZ Times New Roman" w:cs="KZ Times New Roman"/>
                <w:bCs/>
                <w:lang w:val="kk-KZ"/>
              </w:rPr>
            </w:pPr>
            <w:r>
              <w:rPr>
                <w:lang w:val="kk-KZ"/>
              </w:rPr>
              <w:t xml:space="preserve">10. Практикалық сабақ. </w:t>
            </w:r>
            <w:r w:rsidRPr="00893414">
              <w:rPr>
                <w:bCs/>
                <w:lang w:val="kk-KZ"/>
              </w:rPr>
              <w:t>Әдебиеттану мен лингвистиканың ықпалдастығы.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7</w:t>
            </w:r>
          </w:p>
        </w:tc>
      </w:tr>
      <w:tr w:rsidR="0086632E" w:rsidTr="00B96AF1">
        <w:trPr>
          <w:trHeight w:val="249"/>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kk-KZ"/>
              </w:rPr>
            </w:pPr>
            <w:r>
              <w:rPr>
                <w:lang w:val="kk-KZ"/>
              </w:rPr>
              <w:t>10. СОӨЖ</w:t>
            </w:r>
            <w:r>
              <w:rPr>
                <w:bCs/>
                <w:lang w:val="kk-KZ"/>
              </w:rPr>
              <w:t xml:space="preserve"> </w:t>
            </w:r>
            <w:r>
              <w:rPr>
                <w:lang w:val="kk-KZ"/>
              </w:rPr>
              <w:t xml:space="preserve"> </w:t>
            </w:r>
            <w:r w:rsidRPr="00893414">
              <w:rPr>
                <w:bCs/>
                <w:lang w:val="kk-KZ"/>
              </w:rPr>
              <w:t>Семиотика таңбалар жүйесі туралы ғылым сипатында,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4</w:t>
            </w:r>
          </w:p>
        </w:tc>
      </w:tr>
      <w:tr w:rsidR="0086632E" w:rsidTr="00B96AF1">
        <w:trPr>
          <w:trHeight w:val="210"/>
        </w:trPr>
        <w:tc>
          <w:tcPr>
            <w:tcW w:w="379" w:type="pct"/>
            <w:vMerge w:val="restart"/>
            <w:tcBorders>
              <w:top w:val="single" w:sz="4" w:space="0" w:color="auto"/>
              <w:left w:val="single" w:sz="4" w:space="0" w:color="auto"/>
              <w:bottom w:val="single" w:sz="4" w:space="0" w:color="auto"/>
              <w:right w:val="single" w:sz="4" w:space="0" w:color="auto"/>
            </w:tcBorders>
            <w:vAlign w:val="center"/>
          </w:tcPr>
          <w:p w:rsidR="0086632E" w:rsidRDefault="0086632E" w:rsidP="0086632E">
            <w:pPr>
              <w:rPr>
                <w:caps/>
                <w:lang w:val="kk-KZ"/>
              </w:rPr>
            </w:pPr>
          </w:p>
          <w:p w:rsidR="0086632E" w:rsidRDefault="0086632E" w:rsidP="0086632E">
            <w:pPr>
              <w:rPr>
                <w:caps/>
                <w:lang w:val="kk-KZ"/>
              </w:rPr>
            </w:pPr>
            <w:r>
              <w:rPr>
                <w:caps/>
                <w:lang w:val="kk-KZ"/>
              </w:rPr>
              <w:t>11</w:t>
            </w:r>
          </w:p>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B96AF1" w:rsidP="00B96AF1">
            <w:pPr>
              <w:rPr>
                <w:rFonts w:ascii="KZ Times New Roman" w:hAnsi="KZ Times New Roman" w:cs="KZ Times New Roman"/>
                <w:bCs/>
                <w:lang w:val="kk-KZ"/>
              </w:rPr>
            </w:pPr>
            <w:r>
              <w:rPr>
                <w:i/>
                <w:lang w:val="kk-KZ"/>
              </w:rPr>
              <w:t>11-д</w:t>
            </w:r>
            <w:r w:rsidRPr="00B32F0E">
              <w:rPr>
                <w:i/>
                <w:lang w:val="kk-KZ"/>
              </w:rPr>
              <w:t>әріс</w:t>
            </w:r>
            <w:r>
              <w:rPr>
                <w:i/>
                <w:lang w:val="kk-KZ"/>
              </w:rPr>
              <w:t>:</w:t>
            </w:r>
            <w:r>
              <w:rPr>
                <w:lang w:val="kk-KZ"/>
              </w:rPr>
              <w:t xml:space="preserve">  </w:t>
            </w:r>
            <w:r w:rsidR="0086632E">
              <w:rPr>
                <w:lang w:val="kk-KZ"/>
              </w:rPr>
              <w:t xml:space="preserve"> </w:t>
            </w:r>
            <w:r w:rsidR="0086632E" w:rsidRPr="00D04743">
              <w:rPr>
                <w:bCs/>
                <w:lang w:val="kk-KZ"/>
              </w:rPr>
              <w:t>Структурализм және постструктурализм.</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1</w:t>
            </w:r>
          </w:p>
        </w:tc>
      </w:tr>
      <w:tr w:rsidR="0086632E" w:rsidTr="00B96AF1">
        <w:trPr>
          <w:trHeight w:val="27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rFonts w:ascii="KZ Times New Roman" w:hAnsi="KZ Times New Roman" w:cs="KZ Times New Roman"/>
                <w:bCs/>
                <w:lang w:val="kk-KZ"/>
              </w:rPr>
            </w:pPr>
            <w:r>
              <w:rPr>
                <w:lang w:val="kk-KZ"/>
              </w:rPr>
              <w:t xml:space="preserve">11.Практикалық сабақ. </w:t>
            </w:r>
            <w:r w:rsidRPr="00893414">
              <w:rPr>
                <w:bCs/>
                <w:lang w:val="kk-KZ"/>
              </w:rPr>
              <w:t>Структурализм – гуманитарлық білімдегі бағыт</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7</w:t>
            </w:r>
          </w:p>
        </w:tc>
      </w:tr>
      <w:tr w:rsidR="0086632E" w:rsidTr="00B96AF1">
        <w:trPr>
          <w:trHeight w:val="165"/>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kk-KZ"/>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Pr="0097106A" w:rsidRDefault="0086632E" w:rsidP="0086632E">
            <w:pPr>
              <w:rPr>
                <w:caps/>
              </w:rPr>
            </w:pPr>
            <w:r>
              <w:rPr>
                <w:lang w:val="kk-KZ"/>
              </w:rPr>
              <w:t>11.СОӨЖ.</w:t>
            </w:r>
            <w:r>
              <w:rPr>
                <w:bCs/>
                <w:lang w:val="kk-KZ"/>
              </w:rPr>
              <w:t xml:space="preserve"> </w:t>
            </w:r>
            <w:r w:rsidRPr="00893414">
              <w:rPr>
                <w:bCs/>
                <w:lang w:val="kk-KZ"/>
              </w:rPr>
              <w:t>Мәдениет таңбалар жүйесінің жиынтығы сипатында. 60 ж. Францияда таралуы (К.Леви-Стросс, М.Фуко, Р.Барт, Ж.Деррида);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4</w:t>
            </w:r>
          </w:p>
        </w:tc>
      </w:tr>
      <w:tr w:rsidR="0086632E" w:rsidTr="00B96AF1">
        <w:trPr>
          <w:trHeight w:val="163"/>
        </w:trPr>
        <w:tc>
          <w:tcPr>
            <w:tcW w:w="379" w:type="pct"/>
            <w:vMerge w:val="restart"/>
            <w:tcBorders>
              <w:top w:val="single" w:sz="4" w:space="0" w:color="auto"/>
              <w:left w:val="single" w:sz="4" w:space="0" w:color="auto"/>
              <w:bottom w:val="single" w:sz="4" w:space="0" w:color="auto"/>
              <w:right w:val="single" w:sz="4" w:space="0" w:color="auto"/>
            </w:tcBorders>
            <w:vAlign w:val="center"/>
          </w:tcPr>
          <w:p w:rsidR="0086632E" w:rsidRDefault="0086632E" w:rsidP="0086632E">
            <w:pPr>
              <w:rPr>
                <w:caps/>
                <w:lang w:val="en-US"/>
              </w:rPr>
            </w:pPr>
          </w:p>
          <w:p w:rsidR="0086632E" w:rsidRDefault="0086632E" w:rsidP="0086632E">
            <w:pPr>
              <w:rPr>
                <w:caps/>
                <w:lang w:val="en-US"/>
              </w:rPr>
            </w:pPr>
            <w:r>
              <w:rPr>
                <w:caps/>
                <w:lang w:val="en-US"/>
              </w:rPr>
              <w:t>12</w:t>
            </w:r>
          </w:p>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Pr="0086632E" w:rsidRDefault="00B96AF1" w:rsidP="0086632E">
            <w:pPr>
              <w:rPr>
                <w:lang w:val="kk-KZ"/>
              </w:rPr>
            </w:pPr>
            <w:r>
              <w:rPr>
                <w:i/>
                <w:lang w:val="kk-KZ"/>
              </w:rPr>
              <w:t>12-д</w:t>
            </w:r>
            <w:r w:rsidRPr="00B32F0E">
              <w:rPr>
                <w:i/>
                <w:lang w:val="kk-KZ"/>
              </w:rPr>
              <w:t>әріс</w:t>
            </w:r>
            <w:r>
              <w:rPr>
                <w:i/>
                <w:lang w:val="kk-KZ"/>
              </w:rPr>
              <w:t>:</w:t>
            </w:r>
            <w:r>
              <w:rPr>
                <w:lang w:val="kk-KZ"/>
              </w:rPr>
              <w:t xml:space="preserve">   </w:t>
            </w:r>
            <w:r w:rsidR="0086632E" w:rsidRPr="00D04743">
              <w:rPr>
                <w:lang w:val="kk-KZ"/>
              </w:rPr>
              <w:t>Феминистік әдебиеттану</w:t>
            </w:r>
            <w:r w:rsidR="0086632E" w:rsidRPr="00893414">
              <w:rPr>
                <w:lang w:val="kk-KZ"/>
              </w:rPr>
              <w:t xml:space="preserve"> </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1</w:t>
            </w:r>
          </w:p>
        </w:tc>
      </w:tr>
      <w:tr w:rsidR="0086632E" w:rsidTr="00B96AF1">
        <w:trPr>
          <w:trHeight w:val="27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rFonts w:ascii="KZ Times New Roman" w:hAnsi="KZ Times New Roman" w:cs="KZ Times New Roman"/>
                <w:bCs/>
                <w:lang w:val="kk-KZ"/>
              </w:rPr>
            </w:pPr>
            <w:r>
              <w:rPr>
                <w:lang w:val="kk-KZ"/>
              </w:rPr>
              <w:t xml:space="preserve">12. Практикалық сабақ. </w:t>
            </w:r>
            <w:r w:rsidRPr="00893414">
              <w:rPr>
                <w:bCs/>
                <w:lang w:val="kk-KZ"/>
              </w:rPr>
              <w:t>Қаз</w:t>
            </w:r>
            <w:r w:rsidR="00B96AF1">
              <w:rPr>
                <w:bCs/>
                <w:lang w:val="kk-KZ"/>
              </w:rPr>
              <w:t>ақстандағы әйелдер әдебиеттануы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7</w:t>
            </w:r>
          </w:p>
        </w:tc>
      </w:tr>
      <w:tr w:rsidR="0086632E" w:rsidTr="00B96AF1">
        <w:trPr>
          <w:trHeight w:val="21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r>
              <w:rPr>
                <w:lang w:val="kk-KZ"/>
              </w:rPr>
              <w:t>12. СОӨЖ.</w:t>
            </w:r>
            <w:r>
              <w:rPr>
                <w:bCs/>
                <w:lang w:val="kk-KZ"/>
              </w:rPr>
              <w:t xml:space="preserve"> </w:t>
            </w:r>
            <w:r w:rsidRPr="00D04743">
              <w:rPr>
                <w:bCs/>
                <w:lang w:val="kk-KZ"/>
              </w:rPr>
              <w:t>Феминистік әдебиеттану</w:t>
            </w:r>
            <w:r>
              <w:rPr>
                <w:bCs/>
                <w:lang w:val="kk-KZ"/>
              </w:rPr>
              <w:t xml:space="preserve"> мәселелері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4</w:t>
            </w:r>
          </w:p>
        </w:tc>
      </w:tr>
      <w:tr w:rsidR="0086632E" w:rsidTr="00B96AF1">
        <w:trPr>
          <w:trHeight w:val="255"/>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r>
              <w:rPr>
                <w:caps/>
                <w:lang w:val="en-US"/>
              </w:rPr>
              <w:t xml:space="preserve">     13</w:t>
            </w: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B96AF1" w:rsidP="0086632E">
            <w:pPr>
              <w:rPr>
                <w:rFonts w:ascii="KZ Times New Roman" w:hAnsi="KZ Times New Roman" w:cs="KZ Times New Roman"/>
                <w:bCs/>
                <w:lang w:val="kk-KZ"/>
              </w:rPr>
            </w:pPr>
            <w:r>
              <w:rPr>
                <w:i/>
                <w:lang w:val="kk-KZ"/>
              </w:rPr>
              <w:t>12-д</w:t>
            </w:r>
            <w:r w:rsidRPr="00B32F0E">
              <w:rPr>
                <w:i/>
                <w:lang w:val="kk-KZ"/>
              </w:rPr>
              <w:t>әріс</w:t>
            </w:r>
            <w:r>
              <w:rPr>
                <w:i/>
                <w:lang w:val="kk-KZ"/>
              </w:rPr>
              <w:t>:</w:t>
            </w:r>
            <w:r>
              <w:rPr>
                <w:lang w:val="kk-KZ"/>
              </w:rPr>
              <w:t xml:space="preserve">   </w:t>
            </w:r>
            <w:r>
              <w:rPr>
                <w:bCs/>
                <w:lang w:val="kk-KZ"/>
              </w:rPr>
              <w:t>Интертекстуальдылық</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1</w:t>
            </w:r>
          </w:p>
        </w:tc>
      </w:tr>
      <w:tr w:rsidR="0086632E" w:rsidTr="00B96AF1">
        <w:trPr>
          <w:trHeight w:val="19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rFonts w:ascii="KZ Times New Roman" w:hAnsi="KZ Times New Roman" w:cs="KZ Times New Roman"/>
                <w:bCs/>
                <w:lang w:val="kk-KZ"/>
              </w:rPr>
            </w:pPr>
            <w:r>
              <w:rPr>
                <w:lang w:val="kk-KZ"/>
              </w:rPr>
              <w:t xml:space="preserve">13. Практикалық сабақ. </w:t>
            </w:r>
            <w:r w:rsidR="00B96AF1">
              <w:rPr>
                <w:bCs/>
                <w:lang w:val="kk-KZ"/>
              </w:rPr>
              <w:t>Мәтін туралы түсініктің мазмұны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7</w:t>
            </w:r>
          </w:p>
        </w:tc>
      </w:tr>
      <w:tr w:rsidR="0086632E" w:rsidRPr="00FB0745" w:rsidTr="00B96AF1">
        <w:trPr>
          <w:trHeight w:val="165"/>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Pr="0092497D" w:rsidRDefault="0086632E" w:rsidP="0086632E">
            <w:pPr>
              <w:rPr>
                <w:caps/>
              </w:rPr>
            </w:pPr>
            <w:r>
              <w:rPr>
                <w:lang w:val="kk-KZ"/>
              </w:rPr>
              <w:t>13. СОӨЖ</w:t>
            </w:r>
            <w:r>
              <w:rPr>
                <w:bCs/>
                <w:lang w:val="kk-KZ"/>
              </w:rPr>
              <w:t xml:space="preserve"> .</w:t>
            </w:r>
            <w:r>
              <w:rPr>
                <w:lang w:val="kk-KZ"/>
              </w:rPr>
              <w:t xml:space="preserve"> </w:t>
            </w:r>
            <w:r w:rsidRPr="00893414">
              <w:rPr>
                <w:bCs/>
                <w:lang w:val="kk-KZ"/>
              </w:rPr>
              <w:t>ХХ ғасыр прозасындағы интертекст принципі</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4</w:t>
            </w:r>
          </w:p>
        </w:tc>
      </w:tr>
      <w:tr w:rsidR="0086632E" w:rsidRPr="00FB0745" w:rsidTr="00B96AF1">
        <w:trPr>
          <w:trHeight w:val="120"/>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r>
              <w:rPr>
                <w:caps/>
                <w:lang w:val="en-US"/>
              </w:rPr>
              <w:t>14</w:t>
            </w: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DE754B" w:rsidP="00DE754B">
            <w:pPr>
              <w:rPr>
                <w:rFonts w:ascii="KZ Times New Roman" w:hAnsi="KZ Times New Roman" w:cs="KZ Times New Roman"/>
                <w:bCs/>
                <w:lang w:val="kk-KZ"/>
              </w:rPr>
            </w:pPr>
            <w:r>
              <w:rPr>
                <w:i/>
                <w:lang w:val="kk-KZ"/>
              </w:rPr>
              <w:t>14-д</w:t>
            </w:r>
            <w:r w:rsidRPr="00B32F0E">
              <w:rPr>
                <w:i/>
                <w:lang w:val="kk-KZ"/>
              </w:rPr>
              <w:t>әріс</w:t>
            </w:r>
            <w:r>
              <w:rPr>
                <w:i/>
                <w:lang w:val="kk-KZ"/>
              </w:rPr>
              <w:t>:</w:t>
            </w:r>
            <w:r>
              <w:rPr>
                <w:lang w:val="kk-KZ"/>
              </w:rPr>
              <w:t xml:space="preserve">   </w:t>
            </w:r>
            <w:r w:rsidR="0086632E" w:rsidRPr="00D04743">
              <w:rPr>
                <w:bCs/>
                <w:lang w:val="kk-KZ"/>
              </w:rPr>
              <w:t>Генеративті  поэтика</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1</w:t>
            </w:r>
          </w:p>
        </w:tc>
      </w:tr>
      <w:tr w:rsidR="0086632E" w:rsidRPr="00FB0745" w:rsidTr="00B96AF1">
        <w:trPr>
          <w:trHeight w:val="345"/>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rFonts w:ascii="KZ Times New Roman" w:hAnsi="KZ Times New Roman" w:cs="KZ Times New Roman"/>
                <w:bCs/>
                <w:lang w:val="kk-KZ"/>
              </w:rPr>
            </w:pPr>
            <w:r>
              <w:rPr>
                <w:lang w:val="kk-KZ"/>
              </w:rPr>
              <w:t xml:space="preserve">14. Практикалық сабақ. </w:t>
            </w:r>
            <w:r w:rsidRPr="00893414">
              <w:rPr>
                <w:bCs/>
                <w:lang w:val="kk-KZ"/>
              </w:rPr>
              <w:t>1960 ж. аяғында Россияда пайда болған құрылымдық поэтиканың бағыты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7</w:t>
            </w:r>
          </w:p>
        </w:tc>
      </w:tr>
      <w:tr w:rsidR="0086632E" w:rsidRPr="00A96499" w:rsidTr="00B96AF1">
        <w:trPr>
          <w:trHeight w:val="255"/>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caps/>
                <w:lang w:val="en-US"/>
              </w:rPr>
            </w:pPr>
          </w:p>
        </w:tc>
        <w:tc>
          <w:tcPr>
            <w:tcW w:w="3601" w:type="pct"/>
            <w:tcBorders>
              <w:top w:val="single" w:sz="4" w:space="0" w:color="auto"/>
              <w:left w:val="single" w:sz="4" w:space="0" w:color="auto"/>
              <w:bottom w:val="single" w:sz="4" w:space="0" w:color="auto"/>
              <w:right w:val="single" w:sz="4" w:space="0" w:color="auto"/>
            </w:tcBorders>
            <w:vAlign w:val="center"/>
            <w:hideMark/>
          </w:tcPr>
          <w:p w:rsidR="0086632E" w:rsidRPr="00FB0745" w:rsidRDefault="0086632E" w:rsidP="0086632E">
            <w:pPr>
              <w:rPr>
                <w:caps/>
                <w:lang w:val="kk-KZ"/>
              </w:rPr>
            </w:pPr>
            <w:r>
              <w:rPr>
                <w:caps/>
                <w:lang w:val="kk-KZ"/>
              </w:rPr>
              <w:t>14. соөж</w:t>
            </w:r>
            <w:r>
              <w:rPr>
                <w:bCs/>
                <w:lang w:val="kk-KZ"/>
              </w:rPr>
              <w:t xml:space="preserve">. </w:t>
            </w:r>
            <w:r w:rsidRPr="00893414">
              <w:rPr>
                <w:bCs/>
                <w:lang w:val="kk-KZ"/>
              </w:rPr>
              <w:t>Генеративті поэтика – мәтіннің туу үдерісін үлгіге айналдырушы</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vAlign w:val="center"/>
            <w:hideMark/>
          </w:tcPr>
          <w:p w:rsidR="0086632E" w:rsidRDefault="0086632E" w:rsidP="00DE754B">
            <w:pPr>
              <w:jc w:val="center"/>
              <w:rPr>
                <w:caps/>
                <w:lang w:val="kk-KZ"/>
              </w:rPr>
            </w:pPr>
            <w:r>
              <w:rPr>
                <w:caps/>
                <w:lang w:val="kk-KZ"/>
              </w:rPr>
              <w:t>4</w:t>
            </w:r>
          </w:p>
        </w:tc>
      </w:tr>
      <w:tr w:rsidR="0086632E" w:rsidRPr="00A96499" w:rsidTr="00B96AF1">
        <w:tc>
          <w:tcPr>
            <w:tcW w:w="379" w:type="pct"/>
            <w:vMerge w:val="restar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lastRenderedPageBreak/>
              <w:t>15</w:t>
            </w:r>
          </w:p>
        </w:tc>
        <w:tc>
          <w:tcPr>
            <w:tcW w:w="3601" w:type="pct"/>
            <w:tcBorders>
              <w:top w:val="single" w:sz="4" w:space="0" w:color="auto"/>
              <w:left w:val="single" w:sz="4" w:space="0" w:color="auto"/>
              <w:bottom w:val="single" w:sz="4" w:space="0" w:color="auto"/>
              <w:right w:val="single" w:sz="4" w:space="0" w:color="auto"/>
            </w:tcBorders>
            <w:hideMark/>
          </w:tcPr>
          <w:p w:rsidR="0086632E" w:rsidRPr="00B96AF1" w:rsidRDefault="00DE754B" w:rsidP="0086632E">
            <w:pPr>
              <w:rPr>
                <w:bCs/>
                <w:lang w:val="kk-KZ"/>
              </w:rPr>
            </w:pPr>
            <w:r>
              <w:rPr>
                <w:i/>
                <w:lang w:val="kk-KZ"/>
              </w:rPr>
              <w:t>15</w:t>
            </w:r>
            <w:r w:rsidR="00B96AF1">
              <w:rPr>
                <w:i/>
                <w:lang w:val="kk-KZ"/>
              </w:rPr>
              <w:t>-д</w:t>
            </w:r>
            <w:r w:rsidR="00B96AF1" w:rsidRPr="00B32F0E">
              <w:rPr>
                <w:i/>
                <w:lang w:val="kk-KZ"/>
              </w:rPr>
              <w:t>әріс</w:t>
            </w:r>
            <w:r w:rsidR="00B96AF1">
              <w:rPr>
                <w:i/>
                <w:lang w:val="kk-KZ"/>
              </w:rPr>
              <w:t>:</w:t>
            </w:r>
            <w:r w:rsidR="00B96AF1">
              <w:rPr>
                <w:lang w:val="kk-KZ"/>
              </w:rPr>
              <w:t xml:space="preserve">   </w:t>
            </w:r>
            <w:r w:rsidR="0086632E" w:rsidRPr="00D04743">
              <w:rPr>
                <w:bCs/>
                <w:lang w:val="kk-KZ"/>
              </w:rPr>
              <w:t>Посмодернистік әдебиеттану</w:t>
            </w:r>
            <w:r w:rsidR="0086632E" w:rsidRPr="00893414">
              <w:rPr>
                <w:bCs/>
                <w:lang w:val="kk-KZ"/>
              </w:rPr>
              <w:t xml:space="preserve"> </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w:t>
            </w:r>
          </w:p>
        </w:tc>
      </w:tr>
      <w:tr w:rsidR="0086632E" w:rsidRPr="00A96499"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96AF1" w:rsidRDefault="0086632E" w:rsidP="0086632E">
            <w:pPr>
              <w:rPr>
                <w:bCs/>
                <w:lang w:val="kk-KZ"/>
              </w:rPr>
            </w:pPr>
            <w:r>
              <w:rPr>
                <w:lang w:val="kk-KZ"/>
              </w:rPr>
              <w:t xml:space="preserve">15. Практикалық сабақ. </w:t>
            </w:r>
            <w:r>
              <w:rPr>
                <w:bCs/>
                <w:lang w:val="kk-KZ"/>
              </w:rPr>
              <w:t>Мотивтік талдау</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2</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7</w:t>
            </w:r>
          </w:p>
        </w:tc>
      </w:tr>
      <w:tr w:rsidR="0086632E" w:rsidTr="00B96AF1">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Pr="00B96AF1" w:rsidRDefault="0086632E" w:rsidP="0086632E">
            <w:pPr>
              <w:rPr>
                <w:bCs/>
                <w:lang w:val="kk-KZ"/>
              </w:rPr>
            </w:pPr>
            <w:r>
              <w:rPr>
                <w:lang w:val="kk-KZ"/>
              </w:rPr>
              <w:t xml:space="preserve">15. СОӨЖ. </w:t>
            </w:r>
            <w:r>
              <w:rPr>
                <w:bCs/>
                <w:lang w:val="kk-KZ"/>
              </w:rPr>
              <w:t>Пәнаралық зерттеулер</w:t>
            </w:r>
          </w:p>
        </w:tc>
        <w:tc>
          <w:tcPr>
            <w:tcW w:w="444" w:type="pct"/>
            <w:tcBorders>
              <w:top w:val="single" w:sz="4" w:space="0" w:color="auto"/>
              <w:left w:val="single" w:sz="4" w:space="0" w:color="auto"/>
              <w:bottom w:val="single" w:sz="4" w:space="0" w:color="auto"/>
              <w:right w:val="single" w:sz="4" w:space="0" w:color="auto"/>
            </w:tcBorders>
            <w:hideMark/>
          </w:tcPr>
          <w:p w:rsidR="0086632E" w:rsidRDefault="0086632E" w:rsidP="00B96AF1">
            <w:pPr>
              <w:jc w:val="center"/>
              <w:rPr>
                <w:lang w:val="kk-KZ"/>
              </w:rPr>
            </w:pPr>
            <w:r>
              <w:rPr>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8</w:t>
            </w:r>
          </w:p>
        </w:tc>
      </w:tr>
      <w:tr w:rsidR="0086632E" w:rsidTr="00B96AF1">
        <w:trPr>
          <w:trHeight w:val="132"/>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 xml:space="preserve">2 Аралық бақылау </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100</w:t>
            </w:r>
          </w:p>
        </w:tc>
      </w:tr>
      <w:tr w:rsidR="0086632E" w:rsidTr="00B96AF1">
        <w:tc>
          <w:tcPr>
            <w:tcW w:w="379"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 xml:space="preserve">Емтихан </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100</w:t>
            </w:r>
          </w:p>
        </w:tc>
      </w:tr>
      <w:tr w:rsidR="0086632E" w:rsidTr="00B96AF1">
        <w:tc>
          <w:tcPr>
            <w:tcW w:w="379"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3601" w:type="pct"/>
            <w:tcBorders>
              <w:top w:val="single" w:sz="4" w:space="0" w:color="auto"/>
              <w:left w:val="single" w:sz="4" w:space="0" w:color="auto"/>
              <w:bottom w:val="single" w:sz="4" w:space="0" w:color="auto"/>
              <w:right w:val="single" w:sz="4" w:space="0" w:color="auto"/>
            </w:tcBorders>
            <w:hideMark/>
          </w:tcPr>
          <w:p w:rsidR="0086632E" w:rsidRDefault="0086632E" w:rsidP="0086632E">
            <w:pPr>
              <w:rPr>
                <w:lang w:val="kk-KZ"/>
              </w:rPr>
            </w:pPr>
            <w:r>
              <w:rPr>
                <w:lang w:val="kk-KZ"/>
              </w:rPr>
              <w:t>Барлығы</w:t>
            </w:r>
          </w:p>
        </w:tc>
        <w:tc>
          <w:tcPr>
            <w:tcW w:w="444" w:type="pct"/>
            <w:tcBorders>
              <w:top w:val="single" w:sz="4" w:space="0" w:color="auto"/>
              <w:left w:val="single" w:sz="4" w:space="0" w:color="auto"/>
              <w:bottom w:val="single" w:sz="4" w:space="0" w:color="auto"/>
              <w:right w:val="single" w:sz="4" w:space="0" w:color="auto"/>
            </w:tcBorders>
          </w:tcPr>
          <w:p w:rsidR="0086632E" w:rsidRDefault="0086632E" w:rsidP="0086632E">
            <w:pPr>
              <w:rPr>
                <w:lang w:val="kk-KZ"/>
              </w:rPr>
            </w:pPr>
          </w:p>
        </w:tc>
        <w:tc>
          <w:tcPr>
            <w:tcW w:w="576" w:type="pct"/>
            <w:tcBorders>
              <w:top w:val="single" w:sz="4" w:space="0" w:color="auto"/>
              <w:left w:val="single" w:sz="4" w:space="0" w:color="auto"/>
              <w:bottom w:val="single" w:sz="4" w:space="0" w:color="auto"/>
              <w:right w:val="single" w:sz="4" w:space="0" w:color="auto"/>
            </w:tcBorders>
            <w:hideMark/>
          </w:tcPr>
          <w:p w:rsidR="0086632E" w:rsidRDefault="0086632E" w:rsidP="00DE754B">
            <w:pPr>
              <w:jc w:val="center"/>
              <w:rPr>
                <w:caps/>
                <w:lang w:val="kk-KZ"/>
              </w:rPr>
            </w:pPr>
            <w:r>
              <w:rPr>
                <w:caps/>
                <w:lang w:val="kk-KZ"/>
              </w:rPr>
              <w:t>300</w:t>
            </w:r>
          </w:p>
        </w:tc>
      </w:tr>
    </w:tbl>
    <w:p w:rsidR="0086632E" w:rsidRDefault="0086632E" w:rsidP="0086632E">
      <w:pPr>
        <w:rPr>
          <w:lang w:val="en-US"/>
        </w:rPr>
      </w:pPr>
    </w:p>
    <w:p w:rsidR="0086632E" w:rsidRPr="0086632E" w:rsidRDefault="0086632E" w:rsidP="0086632E">
      <w:pPr>
        <w:rPr>
          <w:b/>
          <w:bCs/>
          <w:sz w:val="28"/>
          <w:lang w:val="kk-KZ"/>
        </w:rPr>
      </w:pPr>
      <w:r>
        <w:rPr>
          <w:lang w:val="kk-KZ"/>
        </w:rPr>
        <w:t xml:space="preserve"> </w:t>
      </w:r>
      <w:r w:rsidRPr="0086632E">
        <w:rPr>
          <w:b/>
          <w:lang w:val="kk-KZ"/>
        </w:rPr>
        <w:t xml:space="preserve">Негізгі әдебиеттер: </w:t>
      </w:r>
      <w:r w:rsidRPr="0086632E">
        <w:rPr>
          <w:b/>
          <w:bCs/>
          <w:sz w:val="28"/>
          <w:lang w:val="kk-KZ"/>
        </w:rPr>
        <w:t xml:space="preserve"> </w:t>
      </w:r>
    </w:p>
    <w:p w:rsidR="0086632E" w:rsidRPr="00AB2B80" w:rsidRDefault="0086632E" w:rsidP="0086632E">
      <w:r w:rsidRPr="00AB2B80">
        <w:t>1. Алексеев М. П. Сравнительное литературоведение. - Л.: 1985.</w:t>
      </w:r>
    </w:p>
    <w:p w:rsidR="0086632E" w:rsidRPr="00AB2B80" w:rsidRDefault="0086632E" w:rsidP="0086632E">
      <w:r w:rsidRPr="00AB2B80">
        <w:t>2. Веселовский. А Н. Историческая поэтика. - Л.: 1996.</w:t>
      </w:r>
    </w:p>
    <w:p w:rsidR="0086632E" w:rsidRPr="00AB2B80" w:rsidRDefault="0086632E" w:rsidP="0086632E">
      <w:r w:rsidRPr="00AB2B80">
        <w:t xml:space="preserve">3. </w:t>
      </w:r>
      <w:proofErr w:type="spellStart"/>
      <w:r w:rsidRPr="00AB2B80">
        <w:t>Джуанышбеков</w:t>
      </w:r>
      <w:proofErr w:type="spellEnd"/>
      <w:r w:rsidRPr="00AB2B80">
        <w:t xml:space="preserve"> Н. О. Проблемы современного сравнительного литературоведения. - Алматы: 2000.</w:t>
      </w:r>
    </w:p>
    <w:p w:rsidR="0086632E" w:rsidRPr="00AB2B80" w:rsidRDefault="0086632E" w:rsidP="0086632E">
      <w:r w:rsidRPr="00AB2B80">
        <w:t xml:space="preserve">4. </w:t>
      </w:r>
      <w:proofErr w:type="spellStart"/>
      <w:r w:rsidRPr="00AB2B80">
        <w:t>Дюришин</w:t>
      </w:r>
      <w:proofErr w:type="spellEnd"/>
      <w:r w:rsidRPr="00AB2B80">
        <w:t xml:space="preserve"> Д. Теория сравнительного изучения литературы. </w:t>
      </w:r>
      <w:proofErr w:type="gramStart"/>
      <w:r w:rsidRPr="00AB2B80">
        <w:t>-М</w:t>
      </w:r>
      <w:proofErr w:type="gramEnd"/>
      <w:r w:rsidRPr="00AB2B80">
        <w:t>.: 1979.</w:t>
      </w:r>
    </w:p>
    <w:p w:rsidR="0086632E" w:rsidRPr="00AB2B80" w:rsidRDefault="0086632E" w:rsidP="0086632E">
      <w:r w:rsidRPr="00AB2B80">
        <w:t>5. Руднев В. Словарь культуры ХХ века.</w:t>
      </w:r>
    </w:p>
    <w:p w:rsidR="0086632E" w:rsidRPr="00AB2B80" w:rsidRDefault="0086632E" w:rsidP="0086632E">
      <w:r w:rsidRPr="00AB2B80">
        <w:t>6.Лотман Ю. М. Анализ поэтического текста.</w:t>
      </w:r>
    </w:p>
    <w:p w:rsidR="0086632E" w:rsidRPr="00AB2B80" w:rsidRDefault="0086632E" w:rsidP="0086632E">
      <w:r w:rsidRPr="00AB2B80">
        <w:t xml:space="preserve">7. </w:t>
      </w:r>
      <w:proofErr w:type="spellStart"/>
      <w:r w:rsidRPr="00AB2B80">
        <w:t>Исмаилова</w:t>
      </w:r>
      <w:proofErr w:type="spellEnd"/>
      <w:r w:rsidRPr="00AB2B80">
        <w:t xml:space="preserve"> Ф. Е. Феминистская </w:t>
      </w:r>
      <w:proofErr w:type="spellStart"/>
      <w:r w:rsidRPr="00AB2B80">
        <w:t>имагология</w:t>
      </w:r>
      <w:proofErr w:type="spellEnd"/>
      <w:r w:rsidRPr="00AB2B80">
        <w:t>. - Алматы, 2003</w:t>
      </w:r>
    </w:p>
    <w:p w:rsidR="0086632E" w:rsidRPr="00AB2B80" w:rsidRDefault="0086632E" w:rsidP="0086632E">
      <w:r w:rsidRPr="00AB2B80">
        <w:t>8. Конрад Н. И. Запад и Восток. - М.: 1972.</w:t>
      </w:r>
    </w:p>
    <w:p w:rsidR="0086632E" w:rsidRPr="00AB2B80" w:rsidRDefault="0086632E" w:rsidP="0086632E">
      <w:r w:rsidRPr="00AB2B80">
        <w:t xml:space="preserve">9. </w:t>
      </w:r>
      <w:proofErr w:type="spellStart"/>
      <w:r w:rsidRPr="00AB2B80">
        <w:t>Маданова</w:t>
      </w:r>
      <w:proofErr w:type="spellEnd"/>
      <w:r w:rsidRPr="00AB2B80">
        <w:t xml:space="preserve"> М. X. Введение в сравнительное литературоведение. Алматы, 2004.</w:t>
      </w:r>
    </w:p>
    <w:p w:rsidR="0086632E" w:rsidRDefault="0086632E" w:rsidP="0086632E">
      <w:pPr>
        <w:rPr>
          <w:lang w:val="kk-KZ"/>
        </w:rPr>
      </w:pPr>
      <w:r w:rsidRPr="00AB2B80">
        <w:rPr>
          <w:lang w:val="kk-KZ"/>
        </w:rPr>
        <w:t>10. Сатпаева Ш.К. Казахская литература и Восток. - Алматы, 1982.</w:t>
      </w:r>
    </w:p>
    <w:p w:rsidR="0086632E" w:rsidRDefault="0086632E" w:rsidP="0086632E">
      <w:pPr>
        <w:rPr>
          <w:lang w:val="kk-KZ"/>
        </w:rPr>
      </w:pPr>
    </w:p>
    <w:p w:rsidR="0086632E" w:rsidRPr="0086632E" w:rsidRDefault="0086632E" w:rsidP="0086632E">
      <w:r w:rsidRPr="0086632E">
        <w:rPr>
          <w:b/>
          <w:lang w:val="kk-KZ"/>
        </w:rPr>
        <w:t>Қосымша әдебиеттер:</w:t>
      </w:r>
    </w:p>
    <w:p w:rsidR="0086632E" w:rsidRPr="00AB2B80" w:rsidRDefault="0086632E" w:rsidP="0086632E">
      <w:r w:rsidRPr="00AB2B80">
        <w:t>1.Алексеев М. П. Пушкин: Сравнительно-историческое исследование.- Л.: 1984.</w:t>
      </w:r>
    </w:p>
    <w:p w:rsidR="0086632E" w:rsidRPr="00AB2B80" w:rsidRDefault="0086632E" w:rsidP="0086632E">
      <w:r w:rsidRPr="00AB2B80">
        <w:t xml:space="preserve">2. </w:t>
      </w:r>
      <w:proofErr w:type="spellStart"/>
      <w:r w:rsidRPr="00AB2B80">
        <w:t>Ауэзов</w:t>
      </w:r>
      <w:proofErr w:type="spellEnd"/>
      <w:r w:rsidRPr="00AB2B80">
        <w:t xml:space="preserve"> М. Мысли разных лет. </w:t>
      </w:r>
      <w:proofErr w:type="gramStart"/>
      <w:r w:rsidRPr="00AB2B80">
        <w:t>-А</w:t>
      </w:r>
      <w:proofErr w:type="gramEnd"/>
      <w:r w:rsidRPr="00AB2B80">
        <w:t>лматы., 1961</w:t>
      </w:r>
    </w:p>
    <w:p w:rsidR="0086632E" w:rsidRPr="00AB2B80" w:rsidRDefault="0086632E" w:rsidP="0086632E">
      <w:r w:rsidRPr="00AB2B80">
        <w:t>3. Ахметов 3. Современное развитие и традиции казахской литературы. - Алма-Ата, 1978.</w:t>
      </w:r>
    </w:p>
    <w:p w:rsidR="0086632E" w:rsidRPr="00AB2B80" w:rsidRDefault="0086632E" w:rsidP="0086632E">
      <w:r w:rsidRPr="00AB2B80">
        <w:t>4.</w:t>
      </w:r>
      <w:r w:rsidRPr="00AB2B80">
        <w:rPr>
          <w:lang w:val="kk-KZ"/>
        </w:rPr>
        <w:t xml:space="preserve"> </w:t>
      </w:r>
      <w:proofErr w:type="spellStart"/>
      <w:r w:rsidRPr="00AB2B80">
        <w:t>Жирмунский</w:t>
      </w:r>
      <w:proofErr w:type="spellEnd"/>
      <w:r w:rsidRPr="00AB2B80">
        <w:t xml:space="preserve"> В. М. Народный героический эпос. Сравнительно-исторические очерки. - Л.: 1962.</w:t>
      </w:r>
    </w:p>
    <w:p w:rsidR="0086632E" w:rsidRPr="00AB2B80" w:rsidRDefault="0086632E" w:rsidP="0086632E">
      <w:r w:rsidRPr="00AB2B80">
        <w:rPr>
          <w:lang w:val="kk-KZ"/>
        </w:rPr>
        <w:t>5. Кумисбаев У. Проблемы арабо-персидских и казахских литературных связей. ХІХ-ХХ вв. -Алматы, 1996</w:t>
      </w:r>
    </w:p>
    <w:p w:rsidR="0086632E" w:rsidRPr="00AB2B80" w:rsidRDefault="0086632E" w:rsidP="0086632E">
      <w:r w:rsidRPr="00AB2B80">
        <w:rPr>
          <w:lang w:val="kk-KZ"/>
        </w:rPr>
        <w:t>6. Маданова М.Х. Актуальные вопросы литературной компаративистики. -Алматы, 1999.</w:t>
      </w:r>
    </w:p>
    <w:p w:rsidR="0086632E" w:rsidRPr="00AB2B80" w:rsidRDefault="0086632E" w:rsidP="0086632E">
      <w:r w:rsidRPr="00AB2B80">
        <w:rPr>
          <w:lang w:val="kk-KZ"/>
        </w:rPr>
        <w:t>7.Савельева В. В. Художественная антропология. –Алматы, 1999.</w:t>
      </w:r>
    </w:p>
    <w:p w:rsidR="0086632E" w:rsidRPr="00AB2B80" w:rsidRDefault="0086632E" w:rsidP="0086632E">
      <w:r w:rsidRPr="00AB2B80">
        <w:t>8. Литературоведение на пороге ХХ</w:t>
      </w:r>
      <w:proofErr w:type="gramStart"/>
      <w:r w:rsidRPr="00AB2B80">
        <w:rPr>
          <w:lang w:val="en-US"/>
        </w:rPr>
        <w:t>I</w:t>
      </w:r>
      <w:proofErr w:type="gramEnd"/>
      <w:r w:rsidRPr="00AB2B80">
        <w:t xml:space="preserve"> века. М., 1998.</w:t>
      </w:r>
    </w:p>
    <w:p w:rsidR="0086632E" w:rsidRPr="00AB2B80" w:rsidRDefault="0086632E" w:rsidP="0086632E">
      <w:r w:rsidRPr="00AB2B80">
        <w:t xml:space="preserve">9.Софронова Л. В. </w:t>
      </w:r>
      <w:proofErr w:type="spellStart"/>
      <w:r w:rsidRPr="00AB2B80">
        <w:t>Постмодернисткая</w:t>
      </w:r>
      <w:proofErr w:type="spellEnd"/>
      <w:r w:rsidRPr="00AB2B80">
        <w:t xml:space="preserve"> литература и современное литературоведение Казахстана. Алматы, 2006.</w:t>
      </w:r>
    </w:p>
    <w:p w:rsidR="0086632E" w:rsidRPr="003E6641" w:rsidRDefault="0086632E" w:rsidP="0086632E">
      <w:r w:rsidRPr="00AB2B80">
        <w:rPr>
          <w:lang w:val="kk-KZ"/>
        </w:rPr>
        <w:t>10. Рустемова К. Человек и история в казахской прозе. А., 2000</w:t>
      </w:r>
    </w:p>
    <w:p w:rsidR="0086632E" w:rsidRDefault="0086632E" w:rsidP="0086632E">
      <w:pPr>
        <w:rPr>
          <w:b/>
          <w:lang w:val="kk-KZ"/>
        </w:rPr>
      </w:pPr>
    </w:p>
    <w:p w:rsidR="00DE754B" w:rsidRPr="00DE754B" w:rsidRDefault="00DE754B" w:rsidP="0086632E">
      <w:pPr>
        <w:rPr>
          <w:b/>
          <w:lang w:val="kk-KZ"/>
        </w:rPr>
      </w:pPr>
    </w:p>
    <w:p w:rsidR="0086632E" w:rsidRDefault="0086632E" w:rsidP="00DE754B">
      <w:pPr>
        <w:jc w:val="center"/>
        <w:rPr>
          <w:b/>
          <w:bCs/>
          <w:lang w:val="kk-KZ"/>
        </w:rPr>
      </w:pPr>
      <w:r w:rsidRPr="0086632E">
        <w:rPr>
          <w:b/>
          <w:bCs/>
          <w:lang w:val="kk-KZ"/>
        </w:rPr>
        <w:t>Академиялық тәртіп пен этика саясаты</w:t>
      </w:r>
    </w:p>
    <w:p w:rsidR="00DE754B" w:rsidRPr="0086632E" w:rsidRDefault="00DE754B" w:rsidP="0086632E">
      <w:pPr>
        <w:rPr>
          <w:b/>
          <w:lang w:val="kk-KZ"/>
        </w:rPr>
      </w:pPr>
    </w:p>
    <w:p w:rsidR="0086632E" w:rsidRDefault="0086632E" w:rsidP="00DE754B">
      <w:pPr>
        <w:jc w:val="both"/>
        <w:rPr>
          <w:lang w:val="kk-KZ"/>
        </w:rPr>
      </w:pPr>
      <w:r>
        <w:rPr>
          <w:lang w:val="kk-KZ"/>
        </w:rPr>
        <w:tab/>
        <w:t xml:space="preserve">Жұмыстардың барлық түрін көрсетілген мерзімде жасап тапсыру керек. Кезекті тапсырманы орындамаған немесе 50%-ден кем балл алған студенттер бұл тапсырманы қосымша кесте бойынша қайта жасап, тапсыруына болады. </w:t>
      </w:r>
    </w:p>
    <w:p w:rsidR="0086632E" w:rsidRDefault="0086632E" w:rsidP="0086632E">
      <w:pPr>
        <w:jc w:val="both"/>
        <w:rPr>
          <w:lang w:val="kk-KZ"/>
        </w:rPr>
      </w:pPr>
      <w:r>
        <w:rPr>
          <w:lang w:val="kk-KZ"/>
        </w:rPr>
        <w:t xml:space="preserve">     </w:t>
      </w:r>
      <w:r>
        <w:rPr>
          <w:lang w:val="kk-KZ"/>
        </w:rPr>
        <w:tab/>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w:t>
      </w:r>
    </w:p>
    <w:p w:rsidR="0086632E" w:rsidRDefault="0086632E" w:rsidP="0086632E">
      <w:pPr>
        <w:jc w:val="both"/>
        <w:rPr>
          <w:lang w:val="kk-KZ"/>
        </w:rPr>
      </w:pPr>
      <w:r>
        <w:rPr>
          <w:lang w:val="kk-KZ"/>
        </w:rPr>
        <w:t xml:space="preserve">     </w:t>
      </w:r>
      <w:r>
        <w:rPr>
          <w:lang w:val="kk-KZ"/>
        </w:rPr>
        <w:tab/>
        <w:t>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кезінде  көшіру мен сыбырлауға , басқа біреудің жазған тапсырмаларын көшіруге, басқа студент үшін емтихан тапсыруға тыйым салынады. Курстың кез келген ақпаратынан хабарсыз студент “F” деген баға алады.</w:t>
      </w:r>
    </w:p>
    <w:p w:rsidR="0086632E" w:rsidRDefault="0086632E" w:rsidP="0086632E">
      <w:pPr>
        <w:jc w:val="both"/>
        <w:rPr>
          <w:lang w:val="kk-KZ"/>
        </w:rPr>
      </w:pPr>
      <w:r>
        <w:rPr>
          <w:bCs/>
          <w:lang w:val="kk-KZ"/>
        </w:rPr>
        <w:lastRenderedPageBreak/>
        <w:t xml:space="preserve">      </w:t>
      </w:r>
      <w:r>
        <w:rPr>
          <w:bCs/>
          <w:lang w:val="kk-KZ"/>
        </w:rPr>
        <w:tab/>
      </w:r>
      <w:r>
        <w:rPr>
          <w:lang w:val="kk-KZ"/>
        </w:rPr>
        <w:t>Өздік жұмыстарын (СӨЖ) орындау барысында,оларды қорғау мен тапсыруға қатысты және де өткен материал бойынша қосымша ақпарат алу үшін, сондай-ақ барлық туындаған сұрақтар бойынша  кеңес алу үшін оқытушыға оның офис-сағаты кезінде қайрылсаңыз болады.</w:t>
      </w:r>
    </w:p>
    <w:p w:rsidR="0086632E" w:rsidRDefault="0086632E" w:rsidP="0086632E">
      <w:pPr>
        <w:rPr>
          <w:lang w:val="kk-KZ"/>
        </w:rPr>
      </w:pPr>
    </w:p>
    <w:p w:rsidR="0086632E" w:rsidRDefault="0086632E" w:rsidP="0086632E">
      <w:pPr>
        <w:rPr>
          <w:lang w:val="kk-KZ"/>
        </w:rPr>
      </w:pP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1985"/>
        <w:gridCol w:w="1275"/>
        <w:gridCol w:w="4117"/>
      </w:tblGrid>
      <w:tr w:rsidR="0086632E" w:rsidTr="00DE754B">
        <w:trPr>
          <w:trHeight w:val="553"/>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632E" w:rsidRPr="00DE754B" w:rsidRDefault="0086632E" w:rsidP="00DE754B">
            <w:pPr>
              <w:jc w:val="center"/>
              <w:rPr>
                <w:b/>
                <w:lang w:val="kk-KZ"/>
              </w:rPr>
            </w:pPr>
            <w:r w:rsidRPr="00DE754B">
              <w:rPr>
                <w:b/>
                <w:lang w:val="kk-KZ"/>
              </w:rPr>
              <w:t>Әріптік жүйе бойынша бағалау</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632E" w:rsidRPr="00DE754B" w:rsidRDefault="0086632E" w:rsidP="00DE754B">
            <w:pPr>
              <w:jc w:val="center"/>
              <w:rPr>
                <w:b/>
                <w:lang w:val="kk-KZ"/>
              </w:rPr>
            </w:pPr>
            <w:r w:rsidRPr="00DE754B">
              <w:rPr>
                <w:b/>
                <w:lang w:val="kk-KZ"/>
              </w:rPr>
              <w:t>Балдардың сандық эквиваленті</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632E" w:rsidRPr="00DE754B" w:rsidRDefault="0086632E" w:rsidP="00DE754B">
            <w:pPr>
              <w:jc w:val="center"/>
              <w:rPr>
                <w:b/>
                <w:lang w:val="kk-KZ"/>
              </w:rPr>
            </w:pPr>
            <w:r w:rsidRPr="00DE754B">
              <w:rPr>
                <w:b/>
                <w:lang w:val="kk-KZ"/>
              </w:rPr>
              <w:t>%  мәні</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632E" w:rsidRPr="00DE754B" w:rsidRDefault="0086632E" w:rsidP="00DE754B">
            <w:pPr>
              <w:jc w:val="center"/>
              <w:rPr>
                <w:b/>
                <w:lang w:val="kk-KZ"/>
              </w:rPr>
            </w:pPr>
            <w:r w:rsidRPr="00DE754B">
              <w:rPr>
                <w:b/>
                <w:lang w:val="kk-KZ"/>
              </w:rPr>
              <w:t>Дәстүрлі жүйе бойынша бағалау</w:t>
            </w:r>
          </w:p>
        </w:tc>
      </w:tr>
      <w:tr w:rsidR="0086632E" w:rsidTr="00DE754B">
        <w:trPr>
          <w:cantSplit/>
          <w:trHeight w:val="152"/>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А</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4,0</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95-100</w:t>
            </w:r>
          </w:p>
        </w:tc>
        <w:tc>
          <w:tcPr>
            <w:tcW w:w="21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Өте жақсы</w:t>
            </w:r>
          </w:p>
        </w:tc>
      </w:tr>
      <w:tr w:rsidR="0086632E" w:rsidTr="00DE754B">
        <w:trPr>
          <w:cantSplit/>
          <w:trHeight w:val="141"/>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А-</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3,67</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90-94</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118"/>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В+</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3,33</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85-89</w:t>
            </w:r>
          </w:p>
        </w:tc>
        <w:tc>
          <w:tcPr>
            <w:tcW w:w="21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Жақсы</w:t>
            </w:r>
          </w:p>
        </w:tc>
      </w:tr>
      <w:tr w:rsidR="0086632E" w:rsidTr="00DE754B">
        <w:trPr>
          <w:cantSplit/>
          <w:trHeight w:val="108"/>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В</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3,0</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80-84</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112"/>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В-</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2,67</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75-79</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23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С+</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2,33</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70-74</w:t>
            </w:r>
          </w:p>
        </w:tc>
        <w:tc>
          <w:tcPr>
            <w:tcW w:w="21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Қанағаттанарлық</w:t>
            </w:r>
          </w:p>
        </w:tc>
      </w:tr>
      <w:tr w:rsidR="0086632E" w:rsidTr="00DE754B">
        <w:trPr>
          <w:cantSplit/>
          <w:trHeight w:val="78"/>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С</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2,0</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65-69</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263"/>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С-</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1,67</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60-64</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6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D+</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1,33</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55-59</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cantSplit/>
          <w:trHeight w:val="75"/>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D-</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1,0</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50-54</w:t>
            </w:r>
          </w:p>
        </w:tc>
        <w:tc>
          <w:tcPr>
            <w:tcW w:w="2199" w:type="pct"/>
            <w:vMerge/>
            <w:tcBorders>
              <w:top w:val="single" w:sz="8" w:space="0" w:color="auto"/>
              <w:left w:val="single" w:sz="8" w:space="0" w:color="auto"/>
              <w:bottom w:val="single" w:sz="8" w:space="0" w:color="auto"/>
              <w:right w:val="single" w:sz="8" w:space="0" w:color="auto"/>
            </w:tcBorders>
            <w:vAlign w:val="center"/>
            <w:hideMark/>
          </w:tcPr>
          <w:p w:rsidR="0086632E" w:rsidRDefault="0086632E" w:rsidP="00DE754B">
            <w:pPr>
              <w:jc w:val="center"/>
              <w:rPr>
                <w:lang w:val="kk-KZ"/>
              </w:rPr>
            </w:pPr>
          </w:p>
        </w:tc>
      </w:tr>
      <w:tr w:rsidR="0086632E" w:rsidTr="00DE754B">
        <w:trPr>
          <w:trHeight w:val="278"/>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F</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0</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rStyle w:val="s00"/>
                <w:lang w:val="kk-KZ"/>
              </w:rPr>
              <w:t>0-49</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Қанақаттанарлықсыз</w:t>
            </w:r>
          </w:p>
        </w:tc>
      </w:tr>
      <w:tr w:rsidR="0086632E" w:rsidRPr="00936C9D" w:rsidTr="00DE754B">
        <w:trPr>
          <w:trHeight w:val="355"/>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I</w:t>
            </w:r>
          </w:p>
          <w:p w:rsidR="0086632E" w:rsidRDefault="0086632E" w:rsidP="00DE754B">
            <w:pPr>
              <w:jc w:val="center"/>
              <w:rPr>
                <w:lang w:val="kk-KZ"/>
              </w:rPr>
            </w:pPr>
            <w:r>
              <w:rPr>
                <w:lang w:val="kk-KZ"/>
              </w:rPr>
              <w:t>(Incomplete)</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Пән аяқталмаған</w:t>
            </w:r>
          </w:p>
          <w:p w:rsidR="0086632E" w:rsidRDefault="0086632E" w:rsidP="00DE754B">
            <w:pPr>
              <w:jc w:val="center"/>
              <w:rPr>
                <w:i/>
                <w:lang w:val="kk-KZ"/>
              </w:rPr>
            </w:pPr>
            <w:r>
              <w:rPr>
                <w:i/>
                <w:lang w:val="kk-KZ"/>
              </w:rPr>
              <w:t>(GPA  есептеу кезінде есептелінбейді)</w:t>
            </w:r>
          </w:p>
        </w:tc>
      </w:tr>
      <w:tr w:rsidR="0086632E" w:rsidRPr="00936C9D" w:rsidTr="00DE754B">
        <w:trPr>
          <w:trHeight w:val="339"/>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P</w:t>
            </w:r>
          </w:p>
          <w:p w:rsidR="0086632E" w:rsidRDefault="0086632E" w:rsidP="00DE754B">
            <w:pPr>
              <w:jc w:val="center"/>
              <w:rPr>
                <w:lang w:val="kk-KZ"/>
              </w:rPr>
            </w:pPr>
            <w:r>
              <w:rPr>
                <w:lang w:val="kk-KZ"/>
              </w:rPr>
              <w:t>(Pass)</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r>
              <w:rPr>
                <w:lang w:val="kk-KZ"/>
              </w:rPr>
              <w:t>-</w:t>
            </w:r>
          </w:p>
          <w:p w:rsidR="0086632E" w:rsidRDefault="0086632E" w:rsidP="00DE754B">
            <w:pPr>
              <w:jc w:val="center"/>
              <w:rPr>
                <w:lang w:val="kk-KZ"/>
              </w:rPr>
            </w:pP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«Есептелінді»</w:t>
            </w:r>
          </w:p>
          <w:p w:rsidR="0086632E" w:rsidRDefault="0086632E" w:rsidP="00DE754B">
            <w:pPr>
              <w:jc w:val="center"/>
              <w:rPr>
                <w:i/>
                <w:lang w:val="kk-KZ"/>
              </w:rPr>
            </w:pPr>
            <w:r>
              <w:rPr>
                <w:i/>
                <w:lang w:val="kk-KZ"/>
              </w:rPr>
              <w:t>(GPA  есептеу кезінде есептелінбейді)</w:t>
            </w:r>
          </w:p>
        </w:tc>
      </w:tr>
      <w:tr w:rsidR="0086632E" w:rsidRPr="00936C9D" w:rsidTr="00DE754B">
        <w:trPr>
          <w:trHeight w:val="35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NP</w:t>
            </w:r>
          </w:p>
          <w:p w:rsidR="0086632E" w:rsidRDefault="0086632E" w:rsidP="00DE754B">
            <w:pPr>
              <w:jc w:val="center"/>
              <w:rPr>
                <w:lang w:val="kk-KZ"/>
              </w:rPr>
            </w:pPr>
            <w:r>
              <w:rPr>
                <w:lang w:val="kk-KZ"/>
              </w:rPr>
              <w:t>(No Рass)</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r>
              <w:rPr>
                <w:lang w:val="kk-KZ"/>
              </w:rPr>
              <w:t>-</w:t>
            </w:r>
          </w:p>
          <w:p w:rsidR="0086632E" w:rsidRDefault="0086632E" w:rsidP="00DE754B">
            <w:pPr>
              <w:jc w:val="center"/>
              <w:rPr>
                <w:lang w:val="kk-KZ"/>
              </w:rPr>
            </w:pP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 Есептелінбейді»</w:t>
            </w:r>
          </w:p>
          <w:p w:rsidR="0086632E" w:rsidRDefault="0086632E" w:rsidP="00DE754B">
            <w:pPr>
              <w:jc w:val="center"/>
              <w:rPr>
                <w:i/>
                <w:lang w:val="kk-KZ"/>
              </w:rPr>
            </w:pPr>
            <w:r>
              <w:rPr>
                <w:i/>
                <w:lang w:val="kk-KZ"/>
              </w:rPr>
              <w:t>(GPA  есептеу кезінде есептелінбейді)</w:t>
            </w:r>
          </w:p>
        </w:tc>
      </w:tr>
      <w:tr w:rsidR="0086632E" w:rsidRPr="00936C9D" w:rsidTr="00DE754B">
        <w:trPr>
          <w:trHeight w:val="339"/>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w:t>
            </w:r>
          </w:p>
          <w:p w:rsidR="0086632E" w:rsidRDefault="0086632E" w:rsidP="00DE754B">
            <w:pPr>
              <w:jc w:val="center"/>
              <w:rPr>
                <w:lang w:val="kk-KZ"/>
              </w:rPr>
            </w:pPr>
            <w:r>
              <w:rPr>
                <w:lang w:val="kk-KZ"/>
              </w:rPr>
              <w:t>(Withdrawal)</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«Пәннен бас тарту»</w:t>
            </w:r>
          </w:p>
          <w:p w:rsidR="0086632E" w:rsidRDefault="0086632E" w:rsidP="00DE754B">
            <w:pPr>
              <w:jc w:val="center"/>
              <w:rPr>
                <w:i/>
                <w:lang w:val="kk-KZ"/>
              </w:rPr>
            </w:pPr>
            <w:r>
              <w:rPr>
                <w:i/>
                <w:lang w:val="kk-KZ"/>
              </w:rPr>
              <w:t>(GPA  есептеу кезінде есептелінбейді)</w:t>
            </w:r>
          </w:p>
        </w:tc>
      </w:tr>
      <w:tr w:rsidR="0086632E" w:rsidTr="00DE754B">
        <w:trPr>
          <w:trHeight w:val="508"/>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spacing w:val="-6"/>
                <w:lang w:val="kk-KZ"/>
              </w:rPr>
            </w:pPr>
            <w:r>
              <w:rPr>
                <w:spacing w:val="-6"/>
                <w:lang w:val="kk-KZ"/>
              </w:rPr>
              <w:t>AW</w:t>
            </w:r>
          </w:p>
          <w:p w:rsidR="0086632E" w:rsidRDefault="0086632E" w:rsidP="00DE754B">
            <w:pPr>
              <w:jc w:val="center"/>
              <w:rPr>
                <w:lang w:val="kk-KZ"/>
              </w:rPr>
            </w:pPr>
            <w:r>
              <w:rPr>
                <w:spacing w:val="-6"/>
                <w:lang w:val="kk-KZ"/>
              </w:rPr>
              <w:t>(Academic Withdrawal)</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Пәннен академиялық себеп бойынша алып тастау</w:t>
            </w:r>
          </w:p>
          <w:p w:rsidR="0086632E" w:rsidRDefault="0086632E" w:rsidP="00DE754B">
            <w:pPr>
              <w:jc w:val="center"/>
              <w:rPr>
                <w:i/>
                <w:lang w:val="kk-KZ"/>
              </w:rPr>
            </w:pPr>
            <w:r>
              <w:rPr>
                <w:i/>
                <w:lang w:val="kk-KZ"/>
              </w:rPr>
              <w:t>(GPA  есептеу кезінде есептелінбейді)</w:t>
            </w:r>
          </w:p>
        </w:tc>
      </w:tr>
      <w:tr w:rsidR="0086632E" w:rsidRPr="00936C9D" w:rsidTr="00DE754B">
        <w:trPr>
          <w:trHeight w:val="35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AU</w:t>
            </w:r>
          </w:p>
          <w:p w:rsidR="0086632E" w:rsidRDefault="0086632E" w:rsidP="00DE754B">
            <w:pPr>
              <w:jc w:val="center"/>
              <w:rPr>
                <w:lang w:val="kk-KZ"/>
              </w:rPr>
            </w:pPr>
            <w:r>
              <w:rPr>
                <w:lang w:val="kk-KZ"/>
              </w:rPr>
              <w:t>(Audit)</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 Пән тыңдалды»</w:t>
            </w:r>
          </w:p>
          <w:p w:rsidR="0086632E" w:rsidRDefault="0086632E" w:rsidP="00DE754B">
            <w:pPr>
              <w:jc w:val="center"/>
              <w:rPr>
                <w:i/>
                <w:lang w:val="kk-KZ"/>
              </w:rPr>
            </w:pPr>
            <w:r>
              <w:rPr>
                <w:i/>
                <w:lang w:val="kk-KZ"/>
              </w:rPr>
              <w:t>(GPA  есептеу кезінде есептелінбейді)</w:t>
            </w:r>
          </w:p>
        </w:tc>
      </w:tr>
      <w:tr w:rsidR="0086632E" w:rsidTr="00DE754B">
        <w:trPr>
          <w:trHeight w:val="35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Атт-ған</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30-60</w:t>
            </w:r>
          </w:p>
          <w:p w:rsidR="0086632E" w:rsidRDefault="0086632E" w:rsidP="00DE754B">
            <w:pPr>
              <w:jc w:val="center"/>
              <w:rPr>
                <w:lang w:val="kk-KZ"/>
              </w:rPr>
            </w:pPr>
            <w:r>
              <w:rPr>
                <w:lang w:val="kk-KZ"/>
              </w:rPr>
              <w:t>50-100</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r>
              <w:rPr>
                <w:lang w:val="kk-KZ"/>
              </w:rPr>
              <w:t>Аттестатталған</w:t>
            </w:r>
          </w:p>
          <w:p w:rsidR="0086632E" w:rsidRDefault="0086632E" w:rsidP="00DE754B">
            <w:pPr>
              <w:jc w:val="center"/>
              <w:rPr>
                <w:lang w:val="kk-KZ"/>
              </w:rPr>
            </w:pPr>
          </w:p>
        </w:tc>
      </w:tr>
      <w:tr w:rsidR="0086632E" w:rsidTr="00DE754B">
        <w:trPr>
          <w:trHeight w:val="350"/>
        </w:trPr>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Атт-маған</w:t>
            </w:r>
          </w:p>
        </w:tc>
        <w:tc>
          <w:tcPr>
            <w:tcW w:w="1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p>
        </w:tc>
        <w:tc>
          <w:tcPr>
            <w:tcW w:w="6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0-29</w:t>
            </w:r>
          </w:p>
          <w:p w:rsidR="0086632E" w:rsidRDefault="0086632E" w:rsidP="00DE754B">
            <w:pPr>
              <w:jc w:val="center"/>
              <w:rPr>
                <w:lang w:val="kk-KZ"/>
              </w:rPr>
            </w:pPr>
            <w:r>
              <w:rPr>
                <w:lang w:val="kk-KZ"/>
              </w:rPr>
              <w:t>0-49</w:t>
            </w:r>
          </w:p>
        </w:tc>
        <w:tc>
          <w:tcPr>
            <w:tcW w:w="2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632E" w:rsidRDefault="0086632E" w:rsidP="00DE754B">
            <w:pPr>
              <w:jc w:val="center"/>
              <w:rPr>
                <w:lang w:val="kk-KZ"/>
              </w:rPr>
            </w:pPr>
            <w:r>
              <w:rPr>
                <w:lang w:val="kk-KZ"/>
              </w:rPr>
              <w:t>Аттестатталмаған</w:t>
            </w:r>
          </w:p>
          <w:p w:rsidR="0086632E" w:rsidRDefault="0086632E" w:rsidP="00DE754B">
            <w:pPr>
              <w:jc w:val="center"/>
              <w:rPr>
                <w:lang w:val="kk-KZ"/>
              </w:rPr>
            </w:pPr>
          </w:p>
        </w:tc>
      </w:tr>
      <w:tr w:rsidR="0086632E" w:rsidTr="00DE754B">
        <w:trPr>
          <w:trHeight w:val="350"/>
        </w:trPr>
        <w:tc>
          <w:tcPr>
            <w:tcW w:w="106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R (Retake)</w:t>
            </w:r>
          </w:p>
        </w:tc>
        <w:tc>
          <w:tcPr>
            <w:tcW w:w="106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68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w:t>
            </w:r>
          </w:p>
        </w:tc>
        <w:tc>
          <w:tcPr>
            <w:tcW w:w="219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6632E" w:rsidRDefault="0086632E" w:rsidP="00DE754B">
            <w:pPr>
              <w:jc w:val="center"/>
              <w:rPr>
                <w:lang w:val="kk-KZ"/>
              </w:rPr>
            </w:pPr>
            <w:r>
              <w:rPr>
                <w:lang w:val="kk-KZ"/>
              </w:rPr>
              <w:t>Пәнді қайта оқу</w:t>
            </w:r>
          </w:p>
        </w:tc>
      </w:tr>
    </w:tbl>
    <w:p w:rsidR="0086632E" w:rsidRDefault="0086632E" w:rsidP="0086632E">
      <w:pPr>
        <w:rPr>
          <w:lang w:val="kk-KZ"/>
        </w:rPr>
      </w:pPr>
    </w:p>
    <w:p w:rsidR="0086632E" w:rsidRPr="0090236A" w:rsidRDefault="0086632E" w:rsidP="0086632E">
      <w:pPr>
        <w:rPr>
          <w:bCs/>
          <w:iCs/>
          <w:lang w:val="kk-KZ"/>
        </w:rPr>
      </w:pPr>
      <w:r w:rsidRPr="0090236A">
        <w:rPr>
          <w:lang w:val="kk-KZ" w:eastAsia="ko-KR"/>
        </w:rPr>
        <w:t>Кафедра мәжілісінде қарастырылды</w:t>
      </w:r>
      <w:r w:rsidRPr="0090236A">
        <w:rPr>
          <w:bCs/>
          <w:iCs/>
          <w:lang w:val="kk-KZ"/>
        </w:rPr>
        <w:t xml:space="preserve"> </w:t>
      </w:r>
    </w:p>
    <w:p w:rsidR="0086632E" w:rsidRPr="0090236A" w:rsidRDefault="0086632E" w:rsidP="0086632E">
      <w:pPr>
        <w:rPr>
          <w:bCs/>
          <w:iCs/>
          <w:lang w:val="kk-KZ"/>
        </w:rPr>
      </w:pPr>
      <w:r w:rsidRPr="0090236A">
        <w:rPr>
          <w:lang w:val="kk-KZ" w:eastAsia="ko-KR"/>
        </w:rPr>
        <w:t xml:space="preserve">№ ___ </w:t>
      </w:r>
      <w:r>
        <w:rPr>
          <w:lang w:val="kk-KZ" w:eastAsia="ko-KR"/>
        </w:rPr>
        <w:t>хаттама «____» ____________ 2014</w:t>
      </w:r>
      <w:r w:rsidRPr="0090236A">
        <w:rPr>
          <w:lang w:val="kk-KZ" w:eastAsia="ko-KR"/>
        </w:rPr>
        <w:t xml:space="preserve"> ж.</w:t>
      </w:r>
    </w:p>
    <w:p w:rsidR="0086632E" w:rsidRDefault="0086632E" w:rsidP="0086632E">
      <w:pPr>
        <w:rPr>
          <w:lang w:val="kk-KZ"/>
        </w:rPr>
      </w:pPr>
    </w:p>
    <w:p w:rsidR="0086632E" w:rsidRPr="003533D7" w:rsidRDefault="0086632E" w:rsidP="0086632E">
      <w:pPr>
        <w:rPr>
          <w:b/>
          <w:lang w:val="kk-KZ"/>
        </w:rPr>
      </w:pPr>
      <w:r w:rsidRPr="003533D7">
        <w:rPr>
          <w:b/>
          <w:lang w:val="kk-KZ"/>
        </w:rPr>
        <w:t>Кафедра меңгерушісі ф.ғ.д., профессор ____________________    Темірболат А.Б.</w:t>
      </w:r>
    </w:p>
    <w:p w:rsidR="005C2468" w:rsidRPr="0086632E" w:rsidRDefault="0086632E" w:rsidP="0086632E">
      <w:pPr>
        <w:rPr>
          <w:lang w:val="kk-KZ"/>
        </w:rPr>
      </w:pPr>
      <w:r w:rsidRPr="003533D7">
        <w:rPr>
          <w:b/>
          <w:lang w:val="kk-KZ"/>
        </w:rPr>
        <w:t>Дәріс оқушы ф.ғ.к., доцент м.а. __________________________  Имаханбет Р.С.</w:t>
      </w:r>
      <w:bookmarkStart w:id="0" w:name="_GoBack"/>
      <w:bookmarkEnd w:id="0"/>
    </w:p>
    <w:sectPr w:rsidR="005C2468" w:rsidRPr="0086632E" w:rsidSect="006E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E4F"/>
    <w:multiLevelType w:val="hybridMultilevel"/>
    <w:tmpl w:val="BE66F1C6"/>
    <w:lvl w:ilvl="0" w:tplc="43B00E16">
      <w:start w:val="1"/>
      <w:numFmt w:val="decimal"/>
      <w:lvlText w:val="%1."/>
      <w:lvlJc w:val="left"/>
      <w:pPr>
        <w:ind w:left="6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643350"/>
    <w:multiLevelType w:val="hybridMultilevel"/>
    <w:tmpl w:val="013A5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43"/>
    <w:rsid w:val="00070AE2"/>
    <w:rsid w:val="00103C98"/>
    <w:rsid w:val="00124443"/>
    <w:rsid w:val="003533D7"/>
    <w:rsid w:val="00355B5A"/>
    <w:rsid w:val="00566539"/>
    <w:rsid w:val="00592E57"/>
    <w:rsid w:val="005C2468"/>
    <w:rsid w:val="00603526"/>
    <w:rsid w:val="0086632E"/>
    <w:rsid w:val="008A4DF3"/>
    <w:rsid w:val="00936C9D"/>
    <w:rsid w:val="00A53B39"/>
    <w:rsid w:val="00A72B18"/>
    <w:rsid w:val="00B3123C"/>
    <w:rsid w:val="00B32F0E"/>
    <w:rsid w:val="00B3489C"/>
    <w:rsid w:val="00B35A88"/>
    <w:rsid w:val="00B86909"/>
    <w:rsid w:val="00B96AF1"/>
    <w:rsid w:val="00D71992"/>
    <w:rsid w:val="00D756D5"/>
    <w:rsid w:val="00DE754B"/>
    <w:rsid w:val="00E75BDF"/>
    <w:rsid w:val="00F038F7"/>
    <w:rsid w:val="00F21878"/>
    <w:rsid w:val="00FB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4DF3"/>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8A4DF3"/>
    <w:pPr>
      <w:spacing w:before="200" w:line="271" w:lineRule="auto"/>
      <w:outlineLvl w:val="1"/>
    </w:pPr>
    <w:rPr>
      <w:smallCaps/>
      <w:sz w:val="28"/>
      <w:szCs w:val="28"/>
    </w:rPr>
  </w:style>
  <w:style w:type="paragraph" w:styleId="3">
    <w:name w:val="heading 3"/>
    <w:basedOn w:val="a"/>
    <w:next w:val="a"/>
    <w:link w:val="30"/>
    <w:uiPriority w:val="9"/>
    <w:unhideWhenUsed/>
    <w:qFormat/>
    <w:rsid w:val="008A4DF3"/>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4DF3"/>
    <w:pPr>
      <w:spacing w:line="271" w:lineRule="auto"/>
      <w:outlineLvl w:val="3"/>
    </w:pPr>
    <w:rPr>
      <w:b/>
      <w:bCs/>
      <w:spacing w:val="5"/>
    </w:rPr>
  </w:style>
  <w:style w:type="paragraph" w:styleId="5">
    <w:name w:val="heading 5"/>
    <w:basedOn w:val="a"/>
    <w:next w:val="a"/>
    <w:link w:val="50"/>
    <w:uiPriority w:val="9"/>
    <w:semiHidden/>
    <w:unhideWhenUsed/>
    <w:qFormat/>
    <w:rsid w:val="008A4DF3"/>
    <w:pPr>
      <w:spacing w:line="271" w:lineRule="auto"/>
      <w:outlineLvl w:val="4"/>
    </w:pPr>
    <w:rPr>
      <w:i/>
      <w:iCs/>
    </w:rPr>
  </w:style>
  <w:style w:type="paragraph" w:styleId="6">
    <w:name w:val="heading 6"/>
    <w:basedOn w:val="a"/>
    <w:next w:val="a"/>
    <w:link w:val="60"/>
    <w:uiPriority w:val="9"/>
    <w:semiHidden/>
    <w:unhideWhenUsed/>
    <w:qFormat/>
    <w:rsid w:val="008A4DF3"/>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nhideWhenUsed/>
    <w:qFormat/>
    <w:rsid w:val="008A4DF3"/>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4DF3"/>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4DF3"/>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DF3"/>
    <w:rPr>
      <w:smallCaps/>
      <w:spacing w:val="5"/>
      <w:sz w:val="36"/>
      <w:szCs w:val="36"/>
    </w:rPr>
  </w:style>
  <w:style w:type="character" w:customStyle="1" w:styleId="20">
    <w:name w:val="Заголовок 2 Знак"/>
    <w:basedOn w:val="a0"/>
    <w:link w:val="2"/>
    <w:uiPriority w:val="9"/>
    <w:rsid w:val="008A4DF3"/>
    <w:rPr>
      <w:smallCaps/>
      <w:sz w:val="28"/>
      <w:szCs w:val="28"/>
    </w:rPr>
  </w:style>
  <w:style w:type="character" w:customStyle="1" w:styleId="30">
    <w:name w:val="Заголовок 3 Знак"/>
    <w:basedOn w:val="a0"/>
    <w:link w:val="3"/>
    <w:uiPriority w:val="9"/>
    <w:rsid w:val="008A4DF3"/>
    <w:rPr>
      <w:i/>
      <w:iCs/>
      <w:smallCaps/>
      <w:spacing w:val="5"/>
      <w:sz w:val="26"/>
      <w:szCs w:val="26"/>
    </w:rPr>
  </w:style>
  <w:style w:type="paragraph" w:styleId="a3">
    <w:name w:val="Title"/>
    <w:basedOn w:val="a"/>
    <w:next w:val="a"/>
    <w:link w:val="a4"/>
    <w:uiPriority w:val="10"/>
    <w:qFormat/>
    <w:rsid w:val="008A4DF3"/>
    <w:pPr>
      <w:spacing w:after="300"/>
      <w:contextualSpacing/>
    </w:pPr>
    <w:rPr>
      <w:smallCaps/>
      <w:sz w:val="52"/>
      <w:szCs w:val="52"/>
    </w:rPr>
  </w:style>
  <w:style w:type="character" w:customStyle="1" w:styleId="a4">
    <w:name w:val="Название Знак"/>
    <w:basedOn w:val="a0"/>
    <w:link w:val="a3"/>
    <w:uiPriority w:val="10"/>
    <w:rsid w:val="008A4DF3"/>
    <w:rPr>
      <w:smallCaps/>
      <w:sz w:val="52"/>
      <w:szCs w:val="52"/>
    </w:rPr>
  </w:style>
  <w:style w:type="character" w:styleId="a5">
    <w:name w:val="Strong"/>
    <w:uiPriority w:val="22"/>
    <w:qFormat/>
    <w:rsid w:val="008A4DF3"/>
    <w:rPr>
      <w:b/>
      <w:bCs/>
    </w:rPr>
  </w:style>
  <w:style w:type="character" w:customStyle="1" w:styleId="40">
    <w:name w:val="Заголовок 4 Знак"/>
    <w:basedOn w:val="a0"/>
    <w:link w:val="4"/>
    <w:uiPriority w:val="9"/>
    <w:semiHidden/>
    <w:rsid w:val="008A4DF3"/>
    <w:rPr>
      <w:b/>
      <w:bCs/>
      <w:spacing w:val="5"/>
      <w:sz w:val="24"/>
      <w:szCs w:val="24"/>
    </w:rPr>
  </w:style>
  <w:style w:type="character" w:customStyle="1" w:styleId="50">
    <w:name w:val="Заголовок 5 Знак"/>
    <w:basedOn w:val="a0"/>
    <w:link w:val="5"/>
    <w:uiPriority w:val="9"/>
    <w:semiHidden/>
    <w:rsid w:val="008A4DF3"/>
    <w:rPr>
      <w:i/>
      <w:iCs/>
      <w:sz w:val="24"/>
      <w:szCs w:val="24"/>
    </w:rPr>
  </w:style>
  <w:style w:type="character" w:customStyle="1" w:styleId="60">
    <w:name w:val="Заголовок 6 Знак"/>
    <w:basedOn w:val="a0"/>
    <w:link w:val="6"/>
    <w:uiPriority w:val="9"/>
    <w:semiHidden/>
    <w:rsid w:val="008A4DF3"/>
    <w:rPr>
      <w:b/>
      <w:bCs/>
      <w:color w:val="595959" w:themeColor="text1" w:themeTint="A6"/>
      <w:spacing w:val="5"/>
      <w:shd w:val="clear" w:color="auto" w:fill="FFFFFF" w:themeFill="background1"/>
    </w:rPr>
  </w:style>
  <w:style w:type="character" w:customStyle="1" w:styleId="70">
    <w:name w:val="Заголовок 7 Знак"/>
    <w:basedOn w:val="a0"/>
    <w:link w:val="7"/>
    <w:rsid w:val="008A4DF3"/>
    <w:rPr>
      <w:b/>
      <w:bCs/>
      <w:i/>
      <w:iCs/>
      <w:color w:val="5A5A5A" w:themeColor="text1" w:themeTint="A5"/>
      <w:sz w:val="20"/>
      <w:szCs w:val="20"/>
    </w:rPr>
  </w:style>
  <w:style w:type="character" w:customStyle="1" w:styleId="80">
    <w:name w:val="Заголовок 8 Знак"/>
    <w:basedOn w:val="a0"/>
    <w:link w:val="8"/>
    <w:uiPriority w:val="9"/>
    <w:semiHidden/>
    <w:rsid w:val="008A4DF3"/>
    <w:rPr>
      <w:b/>
      <w:bCs/>
      <w:color w:val="7F7F7F" w:themeColor="text1" w:themeTint="80"/>
      <w:sz w:val="20"/>
      <w:szCs w:val="20"/>
    </w:rPr>
  </w:style>
  <w:style w:type="character" w:customStyle="1" w:styleId="90">
    <w:name w:val="Заголовок 9 Знак"/>
    <w:basedOn w:val="a0"/>
    <w:link w:val="9"/>
    <w:uiPriority w:val="9"/>
    <w:semiHidden/>
    <w:rsid w:val="008A4DF3"/>
    <w:rPr>
      <w:b/>
      <w:bCs/>
      <w:i/>
      <w:iCs/>
      <w:color w:val="7F7F7F" w:themeColor="text1" w:themeTint="80"/>
      <w:sz w:val="18"/>
      <w:szCs w:val="18"/>
    </w:rPr>
  </w:style>
  <w:style w:type="paragraph" w:styleId="a6">
    <w:name w:val="Subtitle"/>
    <w:basedOn w:val="a"/>
    <w:next w:val="a"/>
    <w:link w:val="a7"/>
    <w:uiPriority w:val="11"/>
    <w:qFormat/>
    <w:rsid w:val="008A4DF3"/>
    <w:rPr>
      <w:i/>
      <w:iCs/>
      <w:smallCaps/>
      <w:spacing w:val="10"/>
      <w:sz w:val="28"/>
      <w:szCs w:val="28"/>
    </w:rPr>
  </w:style>
  <w:style w:type="character" w:customStyle="1" w:styleId="a7">
    <w:name w:val="Подзаголовок Знак"/>
    <w:basedOn w:val="a0"/>
    <w:link w:val="a6"/>
    <w:uiPriority w:val="11"/>
    <w:rsid w:val="008A4DF3"/>
    <w:rPr>
      <w:i/>
      <w:iCs/>
      <w:smallCaps/>
      <w:spacing w:val="10"/>
      <w:sz w:val="28"/>
      <w:szCs w:val="28"/>
    </w:rPr>
  </w:style>
  <w:style w:type="character" w:styleId="a8">
    <w:name w:val="Emphasis"/>
    <w:uiPriority w:val="20"/>
    <w:qFormat/>
    <w:rsid w:val="008A4DF3"/>
    <w:rPr>
      <w:b/>
      <w:bCs/>
      <w:i/>
      <w:iCs/>
      <w:spacing w:val="10"/>
    </w:rPr>
  </w:style>
  <w:style w:type="paragraph" w:styleId="a9">
    <w:name w:val="No Spacing"/>
    <w:basedOn w:val="a"/>
    <w:uiPriority w:val="1"/>
    <w:qFormat/>
    <w:rsid w:val="008A4DF3"/>
  </w:style>
  <w:style w:type="paragraph" w:styleId="aa">
    <w:name w:val="List Paragraph"/>
    <w:basedOn w:val="a"/>
    <w:uiPriority w:val="34"/>
    <w:qFormat/>
    <w:rsid w:val="008A4DF3"/>
    <w:pPr>
      <w:ind w:left="720"/>
      <w:contextualSpacing/>
    </w:pPr>
  </w:style>
  <w:style w:type="paragraph" w:styleId="21">
    <w:name w:val="Quote"/>
    <w:basedOn w:val="a"/>
    <w:next w:val="a"/>
    <w:link w:val="22"/>
    <w:uiPriority w:val="29"/>
    <w:qFormat/>
    <w:rsid w:val="008A4DF3"/>
    <w:rPr>
      <w:i/>
      <w:iCs/>
    </w:rPr>
  </w:style>
  <w:style w:type="character" w:customStyle="1" w:styleId="22">
    <w:name w:val="Цитата 2 Знак"/>
    <w:basedOn w:val="a0"/>
    <w:link w:val="21"/>
    <w:uiPriority w:val="29"/>
    <w:rsid w:val="008A4DF3"/>
    <w:rPr>
      <w:i/>
      <w:iCs/>
    </w:rPr>
  </w:style>
  <w:style w:type="paragraph" w:styleId="ab">
    <w:name w:val="Intense Quote"/>
    <w:basedOn w:val="a"/>
    <w:next w:val="a"/>
    <w:link w:val="ac"/>
    <w:uiPriority w:val="30"/>
    <w:qFormat/>
    <w:rsid w:val="008A4DF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4DF3"/>
    <w:rPr>
      <w:i/>
      <w:iCs/>
    </w:rPr>
  </w:style>
  <w:style w:type="character" w:styleId="ad">
    <w:name w:val="Subtle Emphasis"/>
    <w:uiPriority w:val="19"/>
    <w:qFormat/>
    <w:rsid w:val="008A4DF3"/>
    <w:rPr>
      <w:i/>
      <w:iCs/>
    </w:rPr>
  </w:style>
  <w:style w:type="character" w:styleId="ae">
    <w:name w:val="Intense Emphasis"/>
    <w:uiPriority w:val="21"/>
    <w:qFormat/>
    <w:rsid w:val="008A4DF3"/>
    <w:rPr>
      <w:b/>
      <w:bCs/>
      <w:i/>
      <w:iCs/>
    </w:rPr>
  </w:style>
  <w:style w:type="character" w:styleId="af">
    <w:name w:val="Subtle Reference"/>
    <w:basedOn w:val="a0"/>
    <w:uiPriority w:val="31"/>
    <w:qFormat/>
    <w:rsid w:val="008A4DF3"/>
    <w:rPr>
      <w:smallCaps/>
    </w:rPr>
  </w:style>
  <w:style w:type="character" w:styleId="af0">
    <w:name w:val="Intense Reference"/>
    <w:uiPriority w:val="32"/>
    <w:qFormat/>
    <w:rsid w:val="008A4DF3"/>
    <w:rPr>
      <w:b/>
      <w:bCs/>
      <w:smallCaps/>
    </w:rPr>
  </w:style>
  <w:style w:type="character" w:styleId="af1">
    <w:name w:val="Book Title"/>
    <w:basedOn w:val="a0"/>
    <w:uiPriority w:val="33"/>
    <w:qFormat/>
    <w:rsid w:val="008A4DF3"/>
    <w:rPr>
      <w:i/>
      <w:iCs/>
      <w:smallCaps/>
      <w:spacing w:val="5"/>
    </w:rPr>
  </w:style>
  <w:style w:type="paragraph" w:styleId="af2">
    <w:name w:val="TOC Heading"/>
    <w:basedOn w:val="1"/>
    <w:next w:val="a"/>
    <w:uiPriority w:val="39"/>
    <w:semiHidden/>
    <w:unhideWhenUsed/>
    <w:qFormat/>
    <w:rsid w:val="008A4DF3"/>
    <w:pPr>
      <w:outlineLvl w:val="9"/>
    </w:pPr>
    <w:rPr>
      <w:lang w:bidi="en-US"/>
    </w:rPr>
  </w:style>
  <w:style w:type="paragraph" w:styleId="af3">
    <w:name w:val="Body Text"/>
    <w:basedOn w:val="a"/>
    <w:link w:val="af4"/>
    <w:semiHidden/>
    <w:unhideWhenUsed/>
    <w:rsid w:val="0086632E"/>
    <w:pPr>
      <w:spacing w:after="120"/>
    </w:pPr>
    <w:rPr>
      <w:rFonts w:eastAsia="MS Mincho"/>
      <w:lang w:eastAsia="ja-JP"/>
    </w:rPr>
  </w:style>
  <w:style w:type="character" w:customStyle="1" w:styleId="af4">
    <w:name w:val="Основной текст Знак"/>
    <w:basedOn w:val="a0"/>
    <w:link w:val="af3"/>
    <w:semiHidden/>
    <w:rsid w:val="0086632E"/>
    <w:rPr>
      <w:rFonts w:ascii="Times New Roman" w:eastAsia="MS Mincho" w:hAnsi="Times New Roman" w:cs="Times New Roman"/>
      <w:sz w:val="24"/>
      <w:szCs w:val="24"/>
      <w:lang w:eastAsia="ja-JP"/>
    </w:rPr>
  </w:style>
  <w:style w:type="paragraph" w:styleId="af5">
    <w:name w:val="Body Text Indent"/>
    <w:basedOn w:val="a"/>
    <w:link w:val="af6"/>
    <w:unhideWhenUsed/>
    <w:rsid w:val="0086632E"/>
    <w:pPr>
      <w:spacing w:after="120"/>
      <w:ind w:left="283"/>
    </w:pPr>
  </w:style>
  <w:style w:type="character" w:customStyle="1" w:styleId="af6">
    <w:name w:val="Основной текст с отступом Знак"/>
    <w:basedOn w:val="a0"/>
    <w:link w:val="af5"/>
    <w:rsid w:val="0086632E"/>
    <w:rPr>
      <w:rFonts w:ascii="Times New Roman" w:eastAsia="Times New Roman" w:hAnsi="Times New Roman" w:cs="Times New Roman"/>
      <w:sz w:val="24"/>
      <w:szCs w:val="24"/>
      <w:lang w:eastAsia="ru-RU"/>
    </w:rPr>
  </w:style>
  <w:style w:type="paragraph" w:styleId="23">
    <w:name w:val="Body Text 2"/>
    <w:basedOn w:val="a"/>
    <w:link w:val="24"/>
    <w:unhideWhenUsed/>
    <w:rsid w:val="0086632E"/>
    <w:pPr>
      <w:spacing w:after="120" w:line="480" w:lineRule="auto"/>
    </w:pPr>
    <w:rPr>
      <w:sz w:val="20"/>
      <w:szCs w:val="20"/>
    </w:rPr>
  </w:style>
  <w:style w:type="character" w:customStyle="1" w:styleId="24">
    <w:name w:val="Основной текст 2 Знак"/>
    <w:basedOn w:val="a0"/>
    <w:link w:val="23"/>
    <w:rsid w:val="0086632E"/>
    <w:rPr>
      <w:rFonts w:ascii="Times New Roman" w:eastAsia="Times New Roman" w:hAnsi="Times New Roman" w:cs="Times New Roman"/>
      <w:sz w:val="20"/>
      <w:szCs w:val="20"/>
      <w:lang w:eastAsia="ru-RU"/>
    </w:rPr>
  </w:style>
  <w:style w:type="paragraph" w:customStyle="1" w:styleId="af7">
    <w:name w:val="Без отступа"/>
    <w:basedOn w:val="a"/>
    <w:uiPriority w:val="99"/>
    <w:rsid w:val="0086632E"/>
    <w:rPr>
      <w:rFonts w:eastAsia="Calibri"/>
      <w:sz w:val="20"/>
    </w:rPr>
  </w:style>
  <w:style w:type="character" w:customStyle="1" w:styleId="s00">
    <w:name w:val="s00"/>
    <w:rsid w:val="0086632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4DF3"/>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8A4DF3"/>
    <w:pPr>
      <w:spacing w:before="200" w:line="271" w:lineRule="auto"/>
      <w:outlineLvl w:val="1"/>
    </w:pPr>
    <w:rPr>
      <w:smallCaps/>
      <w:sz w:val="28"/>
      <w:szCs w:val="28"/>
    </w:rPr>
  </w:style>
  <w:style w:type="paragraph" w:styleId="3">
    <w:name w:val="heading 3"/>
    <w:basedOn w:val="a"/>
    <w:next w:val="a"/>
    <w:link w:val="30"/>
    <w:uiPriority w:val="9"/>
    <w:unhideWhenUsed/>
    <w:qFormat/>
    <w:rsid w:val="008A4DF3"/>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4DF3"/>
    <w:pPr>
      <w:spacing w:line="271" w:lineRule="auto"/>
      <w:outlineLvl w:val="3"/>
    </w:pPr>
    <w:rPr>
      <w:b/>
      <w:bCs/>
      <w:spacing w:val="5"/>
    </w:rPr>
  </w:style>
  <w:style w:type="paragraph" w:styleId="5">
    <w:name w:val="heading 5"/>
    <w:basedOn w:val="a"/>
    <w:next w:val="a"/>
    <w:link w:val="50"/>
    <w:uiPriority w:val="9"/>
    <w:semiHidden/>
    <w:unhideWhenUsed/>
    <w:qFormat/>
    <w:rsid w:val="008A4DF3"/>
    <w:pPr>
      <w:spacing w:line="271" w:lineRule="auto"/>
      <w:outlineLvl w:val="4"/>
    </w:pPr>
    <w:rPr>
      <w:i/>
      <w:iCs/>
    </w:rPr>
  </w:style>
  <w:style w:type="paragraph" w:styleId="6">
    <w:name w:val="heading 6"/>
    <w:basedOn w:val="a"/>
    <w:next w:val="a"/>
    <w:link w:val="60"/>
    <w:uiPriority w:val="9"/>
    <w:semiHidden/>
    <w:unhideWhenUsed/>
    <w:qFormat/>
    <w:rsid w:val="008A4DF3"/>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nhideWhenUsed/>
    <w:qFormat/>
    <w:rsid w:val="008A4DF3"/>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4DF3"/>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4DF3"/>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DF3"/>
    <w:rPr>
      <w:smallCaps/>
      <w:spacing w:val="5"/>
      <w:sz w:val="36"/>
      <w:szCs w:val="36"/>
    </w:rPr>
  </w:style>
  <w:style w:type="character" w:customStyle="1" w:styleId="20">
    <w:name w:val="Заголовок 2 Знак"/>
    <w:basedOn w:val="a0"/>
    <w:link w:val="2"/>
    <w:uiPriority w:val="9"/>
    <w:rsid w:val="008A4DF3"/>
    <w:rPr>
      <w:smallCaps/>
      <w:sz w:val="28"/>
      <w:szCs w:val="28"/>
    </w:rPr>
  </w:style>
  <w:style w:type="character" w:customStyle="1" w:styleId="30">
    <w:name w:val="Заголовок 3 Знак"/>
    <w:basedOn w:val="a0"/>
    <w:link w:val="3"/>
    <w:uiPriority w:val="9"/>
    <w:rsid w:val="008A4DF3"/>
    <w:rPr>
      <w:i/>
      <w:iCs/>
      <w:smallCaps/>
      <w:spacing w:val="5"/>
      <w:sz w:val="26"/>
      <w:szCs w:val="26"/>
    </w:rPr>
  </w:style>
  <w:style w:type="paragraph" w:styleId="a3">
    <w:name w:val="Title"/>
    <w:basedOn w:val="a"/>
    <w:next w:val="a"/>
    <w:link w:val="a4"/>
    <w:uiPriority w:val="10"/>
    <w:qFormat/>
    <w:rsid w:val="008A4DF3"/>
    <w:pPr>
      <w:spacing w:after="300"/>
      <w:contextualSpacing/>
    </w:pPr>
    <w:rPr>
      <w:smallCaps/>
      <w:sz w:val="52"/>
      <w:szCs w:val="52"/>
    </w:rPr>
  </w:style>
  <w:style w:type="character" w:customStyle="1" w:styleId="a4">
    <w:name w:val="Название Знак"/>
    <w:basedOn w:val="a0"/>
    <w:link w:val="a3"/>
    <w:uiPriority w:val="10"/>
    <w:rsid w:val="008A4DF3"/>
    <w:rPr>
      <w:smallCaps/>
      <w:sz w:val="52"/>
      <w:szCs w:val="52"/>
    </w:rPr>
  </w:style>
  <w:style w:type="character" w:styleId="a5">
    <w:name w:val="Strong"/>
    <w:uiPriority w:val="22"/>
    <w:qFormat/>
    <w:rsid w:val="008A4DF3"/>
    <w:rPr>
      <w:b/>
      <w:bCs/>
    </w:rPr>
  </w:style>
  <w:style w:type="character" w:customStyle="1" w:styleId="40">
    <w:name w:val="Заголовок 4 Знак"/>
    <w:basedOn w:val="a0"/>
    <w:link w:val="4"/>
    <w:uiPriority w:val="9"/>
    <w:semiHidden/>
    <w:rsid w:val="008A4DF3"/>
    <w:rPr>
      <w:b/>
      <w:bCs/>
      <w:spacing w:val="5"/>
      <w:sz w:val="24"/>
      <w:szCs w:val="24"/>
    </w:rPr>
  </w:style>
  <w:style w:type="character" w:customStyle="1" w:styleId="50">
    <w:name w:val="Заголовок 5 Знак"/>
    <w:basedOn w:val="a0"/>
    <w:link w:val="5"/>
    <w:uiPriority w:val="9"/>
    <w:semiHidden/>
    <w:rsid w:val="008A4DF3"/>
    <w:rPr>
      <w:i/>
      <w:iCs/>
      <w:sz w:val="24"/>
      <w:szCs w:val="24"/>
    </w:rPr>
  </w:style>
  <w:style w:type="character" w:customStyle="1" w:styleId="60">
    <w:name w:val="Заголовок 6 Знак"/>
    <w:basedOn w:val="a0"/>
    <w:link w:val="6"/>
    <w:uiPriority w:val="9"/>
    <w:semiHidden/>
    <w:rsid w:val="008A4DF3"/>
    <w:rPr>
      <w:b/>
      <w:bCs/>
      <w:color w:val="595959" w:themeColor="text1" w:themeTint="A6"/>
      <w:spacing w:val="5"/>
      <w:shd w:val="clear" w:color="auto" w:fill="FFFFFF" w:themeFill="background1"/>
    </w:rPr>
  </w:style>
  <w:style w:type="character" w:customStyle="1" w:styleId="70">
    <w:name w:val="Заголовок 7 Знак"/>
    <w:basedOn w:val="a0"/>
    <w:link w:val="7"/>
    <w:rsid w:val="008A4DF3"/>
    <w:rPr>
      <w:b/>
      <w:bCs/>
      <w:i/>
      <w:iCs/>
      <w:color w:val="5A5A5A" w:themeColor="text1" w:themeTint="A5"/>
      <w:sz w:val="20"/>
      <w:szCs w:val="20"/>
    </w:rPr>
  </w:style>
  <w:style w:type="character" w:customStyle="1" w:styleId="80">
    <w:name w:val="Заголовок 8 Знак"/>
    <w:basedOn w:val="a0"/>
    <w:link w:val="8"/>
    <w:uiPriority w:val="9"/>
    <w:semiHidden/>
    <w:rsid w:val="008A4DF3"/>
    <w:rPr>
      <w:b/>
      <w:bCs/>
      <w:color w:val="7F7F7F" w:themeColor="text1" w:themeTint="80"/>
      <w:sz w:val="20"/>
      <w:szCs w:val="20"/>
    </w:rPr>
  </w:style>
  <w:style w:type="character" w:customStyle="1" w:styleId="90">
    <w:name w:val="Заголовок 9 Знак"/>
    <w:basedOn w:val="a0"/>
    <w:link w:val="9"/>
    <w:uiPriority w:val="9"/>
    <w:semiHidden/>
    <w:rsid w:val="008A4DF3"/>
    <w:rPr>
      <w:b/>
      <w:bCs/>
      <w:i/>
      <w:iCs/>
      <w:color w:val="7F7F7F" w:themeColor="text1" w:themeTint="80"/>
      <w:sz w:val="18"/>
      <w:szCs w:val="18"/>
    </w:rPr>
  </w:style>
  <w:style w:type="paragraph" w:styleId="a6">
    <w:name w:val="Subtitle"/>
    <w:basedOn w:val="a"/>
    <w:next w:val="a"/>
    <w:link w:val="a7"/>
    <w:uiPriority w:val="11"/>
    <w:qFormat/>
    <w:rsid w:val="008A4DF3"/>
    <w:rPr>
      <w:i/>
      <w:iCs/>
      <w:smallCaps/>
      <w:spacing w:val="10"/>
      <w:sz w:val="28"/>
      <w:szCs w:val="28"/>
    </w:rPr>
  </w:style>
  <w:style w:type="character" w:customStyle="1" w:styleId="a7">
    <w:name w:val="Подзаголовок Знак"/>
    <w:basedOn w:val="a0"/>
    <w:link w:val="a6"/>
    <w:uiPriority w:val="11"/>
    <w:rsid w:val="008A4DF3"/>
    <w:rPr>
      <w:i/>
      <w:iCs/>
      <w:smallCaps/>
      <w:spacing w:val="10"/>
      <w:sz w:val="28"/>
      <w:szCs w:val="28"/>
    </w:rPr>
  </w:style>
  <w:style w:type="character" w:styleId="a8">
    <w:name w:val="Emphasis"/>
    <w:uiPriority w:val="20"/>
    <w:qFormat/>
    <w:rsid w:val="008A4DF3"/>
    <w:rPr>
      <w:b/>
      <w:bCs/>
      <w:i/>
      <w:iCs/>
      <w:spacing w:val="10"/>
    </w:rPr>
  </w:style>
  <w:style w:type="paragraph" w:styleId="a9">
    <w:name w:val="No Spacing"/>
    <w:basedOn w:val="a"/>
    <w:uiPriority w:val="1"/>
    <w:qFormat/>
    <w:rsid w:val="008A4DF3"/>
  </w:style>
  <w:style w:type="paragraph" w:styleId="aa">
    <w:name w:val="List Paragraph"/>
    <w:basedOn w:val="a"/>
    <w:uiPriority w:val="34"/>
    <w:qFormat/>
    <w:rsid w:val="008A4DF3"/>
    <w:pPr>
      <w:ind w:left="720"/>
      <w:contextualSpacing/>
    </w:pPr>
  </w:style>
  <w:style w:type="paragraph" w:styleId="21">
    <w:name w:val="Quote"/>
    <w:basedOn w:val="a"/>
    <w:next w:val="a"/>
    <w:link w:val="22"/>
    <w:uiPriority w:val="29"/>
    <w:qFormat/>
    <w:rsid w:val="008A4DF3"/>
    <w:rPr>
      <w:i/>
      <w:iCs/>
    </w:rPr>
  </w:style>
  <w:style w:type="character" w:customStyle="1" w:styleId="22">
    <w:name w:val="Цитата 2 Знак"/>
    <w:basedOn w:val="a0"/>
    <w:link w:val="21"/>
    <w:uiPriority w:val="29"/>
    <w:rsid w:val="008A4DF3"/>
    <w:rPr>
      <w:i/>
      <w:iCs/>
    </w:rPr>
  </w:style>
  <w:style w:type="paragraph" w:styleId="ab">
    <w:name w:val="Intense Quote"/>
    <w:basedOn w:val="a"/>
    <w:next w:val="a"/>
    <w:link w:val="ac"/>
    <w:uiPriority w:val="30"/>
    <w:qFormat/>
    <w:rsid w:val="008A4DF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4DF3"/>
    <w:rPr>
      <w:i/>
      <w:iCs/>
    </w:rPr>
  </w:style>
  <w:style w:type="character" w:styleId="ad">
    <w:name w:val="Subtle Emphasis"/>
    <w:uiPriority w:val="19"/>
    <w:qFormat/>
    <w:rsid w:val="008A4DF3"/>
    <w:rPr>
      <w:i/>
      <w:iCs/>
    </w:rPr>
  </w:style>
  <w:style w:type="character" w:styleId="ae">
    <w:name w:val="Intense Emphasis"/>
    <w:uiPriority w:val="21"/>
    <w:qFormat/>
    <w:rsid w:val="008A4DF3"/>
    <w:rPr>
      <w:b/>
      <w:bCs/>
      <w:i/>
      <w:iCs/>
    </w:rPr>
  </w:style>
  <w:style w:type="character" w:styleId="af">
    <w:name w:val="Subtle Reference"/>
    <w:basedOn w:val="a0"/>
    <w:uiPriority w:val="31"/>
    <w:qFormat/>
    <w:rsid w:val="008A4DF3"/>
    <w:rPr>
      <w:smallCaps/>
    </w:rPr>
  </w:style>
  <w:style w:type="character" w:styleId="af0">
    <w:name w:val="Intense Reference"/>
    <w:uiPriority w:val="32"/>
    <w:qFormat/>
    <w:rsid w:val="008A4DF3"/>
    <w:rPr>
      <w:b/>
      <w:bCs/>
      <w:smallCaps/>
    </w:rPr>
  </w:style>
  <w:style w:type="character" w:styleId="af1">
    <w:name w:val="Book Title"/>
    <w:basedOn w:val="a0"/>
    <w:uiPriority w:val="33"/>
    <w:qFormat/>
    <w:rsid w:val="008A4DF3"/>
    <w:rPr>
      <w:i/>
      <w:iCs/>
      <w:smallCaps/>
      <w:spacing w:val="5"/>
    </w:rPr>
  </w:style>
  <w:style w:type="paragraph" w:styleId="af2">
    <w:name w:val="TOC Heading"/>
    <w:basedOn w:val="1"/>
    <w:next w:val="a"/>
    <w:uiPriority w:val="39"/>
    <w:semiHidden/>
    <w:unhideWhenUsed/>
    <w:qFormat/>
    <w:rsid w:val="008A4DF3"/>
    <w:pPr>
      <w:outlineLvl w:val="9"/>
    </w:pPr>
    <w:rPr>
      <w:lang w:bidi="en-US"/>
    </w:rPr>
  </w:style>
  <w:style w:type="paragraph" w:styleId="af3">
    <w:name w:val="Body Text"/>
    <w:basedOn w:val="a"/>
    <w:link w:val="af4"/>
    <w:semiHidden/>
    <w:unhideWhenUsed/>
    <w:rsid w:val="0086632E"/>
    <w:pPr>
      <w:spacing w:after="120"/>
    </w:pPr>
    <w:rPr>
      <w:rFonts w:eastAsia="MS Mincho"/>
      <w:lang w:eastAsia="ja-JP"/>
    </w:rPr>
  </w:style>
  <w:style w:type="character" w:customStyle="1" w:styleId="af4">
    <w:name w:val="Основной текст Знак"/>
    <w:basedOn w:val="a0"/>
    <w:link w:val="af3"/>
    <w:semiHidden/>
    <w:rsid w:val="0086632E"/>
    <w:rPr>
      <w:rFonts w:ascii="Times New Roman" w:eastAsia="MS Mincho" w:hAnsi="Times New Roman" w:cs="Times New Roman"/>
      <w:sz w:val="24"/>
      <w:szCs w:val="24"/>
      <w:lang w:eastAsia="ja-JP"/>
    </w:rPr>
  </w:style>
  <w:style w:type="paragraph" w:styleId="af5">
    <w:name w:val="Body Text Indent"/>
    <w:basedOn w:val="a"/>
    <w:link w:val="af6"/>
    <w:unhideWhenUsed/>
    <w:rsid w:val="0086632E"/>
    <w:pPr>
      <w:spacing w:after="120"/>
      <w:ind w:left="283"/>
    </w:pPr>
  </w:style>
  <w:style w:type="character" w:customStyle="1" w:styleId="af6">
    <w:name w:val="Основной текст с отступом Знак"/>
    <w:basedOn w:val="a0"/>
    <w:link w:val="af5"/>
    <w:rsid w:val="0086632E"/>
    <w:rPr>
      <w:rFonts w:ascii="Times New Roman" w:eastAsia="Times New Roman" w:hAnsi="Times New Roman" w:cs="Times New Roman"/>
      <w:sz w:val="24"/>
      <w:szCs w:val="24"/>
      <w:lang w:eastAsia="ru-RU"/>
    </w:rPr>
  </w:style>
  <w:style w:type="paragraph" w:styleId="23">
    <w:name w:val="Body Text 2"/>
    <w:basedOn w:val="a"/>
    <w:link w:val="24"/>
    <w:unhideWhenUsed/>
    <w:rsid w:val="0086632E"/>
    <w:pPr>
      <w:spacing w:after="120" w:line="480" w:lineRule="auto"/>
    </w:pPr>
    <w:rPr>
      <w:sz w:val="20"/>
      <w:szCs w:val="20"/>
    </w:rPr>
  </w:style>
  <w:style w:type="character" w:customStyle="1" w:styleId="24">
    <w:name w:val="Основной текст 2 Знак"/>
    <w:basedOn w:val="a0"/>
    <w:link w:val="23"/>
    <w:rsid w:val="0086632E"/>
    <w:rPr>
      <w:rFonts w:ascii="Times New Roman" w:eastAsia="Times New Roman" w:hAnsi="Times New Roman" w:cs="Times New Roman"/>
      <w:sz w:val="20"/>
      <w:szCs w:val="20"/>
      <w:lang w:eastAsia="ru-RU"/>
    </w:rPr>
  </w:style>
  <w:style w:type="paragraph" w:customStyle="1" w:styleId="af7">
    <w:name w:val="Без отступа"/>
    <w:basedOn w:val="a"/>
    <w:uiPriority w:val="99"/>
    <w:rsid w:val="0086632E"/>
    <w:rPr>
      <w:rFonts w:eastAsia="Calibri"/>
      <w:sz w:val="20"/>
    </w:rPr>
  </w:style>
  <w:style w:type="character" w:customStyle="1" w:styleId="s00">
    <w:name w:val="s00"/>
    <w:rsid w:val="0086632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Райхан</dc:creator>
  <cp:keywords/>
  <dc:description/>
  <cp:lastModifiedBy>Райхан</cp:lastModifiedBy>
  <cp:revision>9</cp:revision>
  <dcterms:created xsi:type="dcterms:W3CDTF">2014-10-01T04:44:00Z</dcterms:created>
  <dcterms:modified xsi:type="dcterms:W3CDTF">2014-10-14T11:22:00Z</dcterms:modified>
</cp:coreProperties>
</file>